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378E" w14:textId="55C4E2C6" w:rsidR="00C67D95" w:rsidRPr="0052799C" w:rsidRDefault="00DE3FA5" w:rsidP="00C67D95">
      <w:pPr>
        <w:pStyle w:val="NoSpacing"/>
        <w:jc w:val="center"/>
        <w:rPr>
          <w:rFonts w:ascii="Times New Roman" w:hAnsi="Times New Roman" w:cs="Times New Roman"/>
          <w:b/>
        </w:rPr>
      </w:pPr>
      <w:r>
        <w:rPr>
          <w:rFonts w:ascii="Times New Roman" w:hAnsi="Times New Roman" w:cs="Times New Roman"/>
          <w:b/>
        </w:rPr>
        <w:t>English I</w:t>
      </w:r>
      <w:r w:rsidR="00285600">
        <w:rPr>
          <w:rFonts w:ascii="Times New Roman" w:hAnsi="Times New Roman" w:cs="Times New Roman"/>
          <w:b/>
        </w:rPr>
        <w:t>IA</w:t>
      </w:r>
    </w:p>
    <w:p w14:paraId="78233D2A" w14:textId="77777777" w:rsidR="00C67D95" w:rsidRPr="0052799C" w:rsidRDefault="00C67D95" w:rsidP="00C67D95">
      <w:pPr>
        <w:pStyle w:val="NoSpacing"/>
        <w:jc w:val="center"/>
        <w:rPr>
          <w:rFonts w:ascii="Times New Roman" w:hAnsi="Times New Roman" w:cs="Times New Roman"/>
          <w:b/>
        </w:rPr>
      </w:pPr>
      <w:r w:rsidRPr="0052799C">
        <w:rPr>
          <w:rFonts w:ascii="Times New Roman" w:hAnsi="Times New Roman" w:cs="Times New Roman"/>
          <w:b/>
        </w:rPr>
        <w:t>Course Overview</w:t>
      </w:r>
    </w:p>
    <w:p w14:paraId="7AEE7AC0" w14:textId="77777777" w:rsidR="00C67D95" w:rsidRPr="0052799C" w:rsidRDefault="00C67D95" w:rsidP="00C67D95">
      <w:pPr>
        <w:pStyle w:val="NoSpacing"/>
        <w:jc w:val="center"/>
        <w:rPr>
          <w:rFonts w:ascii="Times New Roman" w:hAnsi="Times New Roman" w:cs="Times New Roman"/>
          <w:i/>
        </w:rPr>
      </w:pPr>
      <w:r w:rsidRPr="0052799C">
        <w:rPr>
          <w:rFonts w:ascii="Times New Roman" w:hAnsi="Times New Roman" w:cs="Times New Roman"/>
        </w:rPr>
        <w:t xml:space="preserve">Instructor: </w:t>
      </w:r>
      <w:r w:rsidRPr="0052799C">
        <w:rPr>
          <w:rFonts w:ascii="Times New Roman" w:hAnsi="Times New Roman" w:cs="Times New Roman"/>
          <w:b/>
          <w:i/>
        </w:rPr>
        <w:t>R. Varghese</w:t>
      </w:r>
      <w:r w:rsidRPr="0052799C">
        <w:rPr>
          <w:rFonts w:ascii="Times New Roman" w:hAnsi="Times New Roman" w:cs="Times New Roman"/>
          <w:i/>
        </w:rPr>
        <w:t xml:space="preserve"> – </w:t>
      </w:r>
      <w:hyperlink r:id="rId7" w:history="1">
        <w:r w:rsidRPr="0052799C">
          <w:rPr>
            <w:rStyle w:val="Hyperlink"/>
            <w:rFonts w:ascii="Times New Roman" w:hAnsi="Times New Roman" w:cs="Times New Roman"/>
            <w:i/>
          </w:rPr>
          <w:t>rvarghes@houstonisd.org</w:t>
        </w:r>
      </w:hyperlink>
    </w:p>
    <w:p w14:paraId="29E819C1" w14:textId="77777777" w:rsidR="00C67D95" w:rsidRPr="0052799C" w:rsidRDefault="00C67D95" w:rsidP="00C67D95">
      <w:pPr>
        <w:pStyle w:val="NoSpacing"/>
        <w:rPr>
          <w:rFonts w:ascii="Times New Roman" w:hAnsi="Times New Roman" w:cs="Times New Roman"/>
        </w:rPr>
      </w:pPr>
    </w:p>
    <w:p w14:paraId="4830BA49" w14:textId="77777777" w:rsidR="00C67D95" w:rsidRPr="0052799C" w:rsidRDefault="00C67D95" w:rsidP="00C67D95">
      <w:pPr>
        <w:pStyle w:val="NoSpacing"/>
        <w:rPr>
          <w:rFonts w:ascii="Times New Roman" w:hAnsi="Times New Roman" w:cs="Times New Roman"/>
        </w:rPr>
      </w:pPr>
      <w:r w:rsidRPr="0052799C">
        <w:rPr>
          <w:rFonts w:ascii="Times New Roman" w:hAnsi="Times New Roman" w:cs="Times New Roman"/>
          <w:b/>
          <w:u w:val="single"/>
        </w:rPr>
        <w:t>Mission Statement:</w:t>
      </w:r>
      <w:r w:rsidRPr="0052799C">
        <w:rPr>
          <w:rFonts w:ascii="Times New Roman" w:hAnsi="Times New Roman" w:cs="Times New Roman"/>
        </w:rPr>
        <w:t xml:space="preserve"> DHSHP’s English dept. will build student confidence in the Eng. I</w:t>
      </w:r>
      <w:r w:rsidR="002D12F3">
        <w:rPr>
          <w:rFonts w:ascii="Times New Roman" w:hAnsi="Times New Roman" w:cs="Times New Roman"/>
        </w:rPr>
        <w:t>I</w:t>
      </w:r>
      <w:r w:rsidRPr="0052799C">
        <w:rPr>
          <w:rFonts w:ascii="Times New Roman" w:hAnsi="Times New Roman" w:cs="Times New Roman"/>
        </w:rPr>
        <w:t xml:space="preserve"> literary analysis, grammar usage and mechanics, writing format, and integrated vocabulary concepts through a deeper understanding of World Literature.</w:t>
      </w:r>
    </w:p>
    <w:p w14:paraId="10674CB4" w14:textId="77777777" w:rsidR="00C67D95" w:rsidRPr="0052799C" w:rsidRDefault="00C67D95" w:rsidP="00C67D95">
      <w:pPr>
        <w:pStyle w:val="NoSpacing"/>
        <w:rPr>
          <w:rFonts w:ascii="Times New Roman" w:hAnsi="Times New Roman" w:cs="Times New Roman"/>
        </w:rPr>
      </w:pPr>
    </w:p>
    <w:p w14:paraId="65F6421F" w14:textId="77777777" w:rsidR="00C67D95" w:rsidRPr="0052799C" w:rsidRDefault="00C67D95" w:rsidP="00C67D95">
      <w:pPr>
        <w:pStyle w:val="NoSpacing"/>
        <w:rPr>
          <w:rFonts w:ascii="Times New Roman" w:hAnsi="Times New Roman" w:cs="Times New Roman"/>
        </w:rPr>
      </w:pPr>
      <w:r w:rsidRPr="0052799C">
        <w:rPr>
          <w:rFonts w:ascii="Times New Roman" w:hAnsi="Times New Roman" w:cs="Times New Roman"/>
          <w:b/>
          <w:u w:val="single"/>
        </w:rPr>
        <w:t>Outstanding Qualities:</w:t>
      </w:r>
      <w:r w:rsidRPr="0052799C">
        <w:rPr>
          <w:rFonts w:ascii="Times New Roman" w:hAnsi="Times New Roman" w:cs="Times New Roman"/>
        </w:rPr>
        <w:t xml:space="preserve"> The student will build</w:t>
      </w:r>
      <w:r w:rsidR="00D47A9E" w:rsidRPr="00D47A9E">
        <w:rPr>
          <w:rFonts w:ascii="Times New Roman" w:hAnsi="Times New Roman" w:cs="Times New Roman"/>
        </w:rPr>
        <w:t xml:space="preserve"> </w:t>
      </w:r>
      <w:r w:rsidR="00D47A9E">
        <w:rPr>
          <w:rFonts w:ascii="Times New Roman" w:hAnsi="Times New Roman" w:cs="Times New Roman"/>
        </w:rPr>
        <w:t>and show a maturity for better understanding of</w:t>
      </w:r>
      <w:r w:rsidRPr="0052799C">
        <w:rPr>
          <w:rFonts w:ascii="Times New Roman" w:hAnsi="Times New Roman" w:cs="Times New Roman"/>
        </w:rPr>
        <w:t xml:space="preserve"> analytical and writing skills by reading and analyzing world literature pieces of various authors. The student will engage in a study of characterization, plot, tone, theme, conflicts, etc. The student will gain skills with writing analytical essays, applying rules of complex grammar and increasing working vocabularies. </w:t>
      </w:r>
    </w:p>
    <w:p w14:paraId="335389F6" w14:textId="77777777" w:rsidR="005B25EA" w:rsidRPr="0052799C" w:rsidRDefault="005B25EA" w:rsidP="00C67D95">
      <w:pPr>
        <w:pStyle w:val="NoSpacing"/>
        <w:rPr>
          <w:rFonts w:ascii="Times New Roman" w:hAnsi="Times New Roman" w:cs="Times New Roman"/>
        </w:rPr>
      </w:pPr>
    </w:p>
    <w:p w14:paraId="26E06F05" w14:textId="77777777" w:rsidR="005B25EA" w:rsidRPr="0052799C" w:rsidRDefault="005B25EA" w:rsidP="00C67D95">
      <w:pPr>
        <w:pStyle w:val="NoSpacing"/>
        <w:rPr>
          <w:rFonts w:ascii="Times New Roman" w:hAnsi="Times New Roman" w:cs="Times New Roman"/>
          <w:sz w:val="20"/>
          <w:szCs w:val="20"/>
        </w:rPr>
      </w:pPr>
      <w:r w:rsidRPr="0052799C">
        <w:rPr>
          <w:rFonts w:ascii="Times New Roman" w:hAnsi="Times New Roman" w:cs="Times New Roman"/>
          <w:b/>
          <w:u w:val="single"/>
        </w:rPr>
        <w:t>Materials:</w:t>
      </w:r>
      <w:r w:rsidRPr="0052799C">
        <w:rPr>
          <w:rFonts w:ascii="Times New Roman" w:hAnsi="Times New Roman" w:cs="Times New Roman"/>
        </w:rPr>
        <w:t xml:space="preserve">   </w:t>
      </w:r>
      <w:r w:rsidRPr="0052799C">
        <w:rPr>
          <w:rFonts w:ascii="Times New Roman" w:hAnsi="Times New Roman" w:cs="Times New Roman"/>
          <w:sz w:val="20"/>
          <w:szCs w:val="20"/>
        </w:rPr>
        <w:t>1. Blue or black pens, red pen, highlighter (any color)</w:t>
      </w:r>
    </w:p>
    <w:p w14:paraId="0B0FE5B1" w14:textId="77777777" w:rsidR="0052799C" w:rsidRDefault="0052799C" w:rsidP="005B25EA">
      <w:pPr>
        <w:pStyle w:val="NoSpacing"/>
        <w:ind w:left="855"/>
        <w:rPr>
          <w:rFonts w:ascii="Times New Roman" w:hAnsi="Times New Roman" w:cs="Times New Roman"/>
          <w:sz w:val="20"/>
          <w:szCs w:val="20"/>
        </w:rPr>
      </w:pPr>
      <w:r w:rsidRPr="0052799C">
        <w:rPr>
          <w:rFonts w:ascii="Times New Roman" w:hAnsi="Times New Roman" w:cs="Times New Roman"/>
          <w:sz w:val="20"/>
          <w:szCs w:val="20"/>
        </w:rPr>
        <w:t xml:space="preserve">  </w:t>
      </w:r>
      <w:r>
        <w:rPr>
          <w:rFonts w:ascii="Times New Roman" w:hAnsi="Times New Roman" w:cs="Times New Roman"/>
          <w:sz w:val="20"/>
          <w:szCs w:val="20"/>
        </w:rPr>
        <w:t xml:space="preserve">    </w:t>
      </w:r>
      <w:r w:rsidR="005B25EA" w:rsidRPr="0052799C">
        <w:rPr>
          <w:rFonts w:ascii="Times New Roman" w:hAnsi="Times New Roman" w:cs="Times New Roman"/>
          <w:sz w:val="20"/>
          <w:szCs w:val="20"/>
        </w:rPr>
        <w:t xml:space="preserve">2. 3 ring binder (any color) and loose-leaf paper with divider sections – Assignments/Warm-ups, </w:t>
      </w:r>
      <w:r>
        <w:rPr>
          <w:rFonts w:ascii="Times New Roman" w:hAnsi="Times New Roman" w:cs="Times New Roman"/>
          <w:sz w:val="20"/>
          <w:szCs w:val="20"/>
        </w:rPr>
        <w:t xml:space="preserve">  </w:t>
      </w:r>
    </w:p>
    <w:p w14:paraId="7BEB66BA" w14:textId="77777777" w:rsidR="005B25EA" w:rsidRPr="0052799C" w:rsidRDefault="0052799C" w:rsidP="0052799C">
      <w:pPr>
        <w:pStyle w:val="NoSpacing"/>
        <w:ind w:left="855"/>
        <w:rPr>
          <w:rFonts w:ascii="Times New Roman" w:hAnsi="Times New Roman" w:cs="Times New Roman"/>
          <w:sz w:val="20"/>
          <w:szCs w:val="20"/>
        </w:rPr>
      </w:pPr>
      <w:r>
        <w:rPr>
          <w:rFonts w:ascii="Times New Roman" w:hAnsi="Times New Roman" w:cs="Times New Roman"/>
          <w:sz w:val="20"/>
          <w:szCs w:val="20"/>
        </w:rPr>
        <w:t xml:space="preserve">          </w:t>
      </w:r>
      <w:r w:rsidR="005B25EA" w:rsidRPr="0052799C">
        <w:rPr>
          <w:rFonts w:ascii="Times New Roman" w:hAnsi="Times New Roman" w:cs="Times New Roman"/>
          <w:sz w:val="20"/>
          <w:szCs w:val="20"/>
        </w:rPr>
        <w:t>Literature</w:t>
      </w:r>
      <w:r>
        <w:rPr>
          <w:rFonts w:ascii="Times New Roman" w:hAnsi="Times New Roman" w:cs="Times New Roman"/>
          <w:sz w:val="20"/>
          <w:szCs w:val="20"/>
        </w:rPr>
        <w:t>,</w:t>
      </w:r>
      <w:r w:rsidRPr="0052799C">
        <w:rPr>
          <w:rFonts w:ascii="Times New Roman" w:hAnsi="Times New Roman" w:cs="Times New Roman"/>
          <w:sz w:val="20"/>
          <w:szCs w:val="20"/>
        </w:rPr>
        <w:t xml:space="preserve"> Grammar, </w:t>
      </w:r>
      <w:r w:rsidR="005B25EA" w:rsidRPr="0052799C">
        <w:rPr>
          <w:rFonts w:ascii="Times New Roman" w:hAnsi="Times New Roman" w:cs="Times New Roman"/>
          <w:sz w:val="20"/>
          <w:szCs w:val="20"/>
        </w:rPr>
        <w:t>Writing</w:t>
      </w:r>
    </w:p>
    <w:p w14:paraId="10D0ECF4" w14:textId="77777777" w:rsidR="007427B3" w:rsidRDefault="005B25EA" w:rsidP="007427B3">
      <w:pPr>
        <w:pStyle w:val="NoSpacing"/>
        <w:ind w:left="1164"/>
        <w:rPr>
          <w:rFonts w:ascii="Times New Roman" w:hAnsi="Times New Roman" w:cs="Times New Roman"/>
          <w:sz w:val="20"/>
          <w:szCs w:val="20"/>
          <w:u w:val="single"/>
        </w:rPr>
      </w:pPr>
      <w:r w:rsidRPr="0052799C">
        <w:rPr>
          <w:rFonts w:ascii="Times New Roman" w:hAnsi="Times New Roman" w:cs="Times New Roman"/>
          <w:sz w:val="20"/>
          <w:szCs w:val="20"/>
        </w:rPr>
        <w:t xml:space="preserve">3. Summer reading paperback novel, </w:t>
      </w:r>
      <w:r w:rsidRPr="0052799C">
        <w:rPr>
          <w:rFonts w:ascii="Times New Roman" w:hAnsi="Times New Roman" w:cs="Times New Roman"/>
          <w:sz w:val="20"/>
          <w:szCs w:val="20"/>
          <w:u w:val="single"/>
        </w:rPr>
        <w:t>Writing Coach</w:t>
      </w:r>
      <w:r w:rsidR="00D47A9E">
        <w:rPr>
          <w:rFonts w:ascii="Times New Roman" w:hAnsi="Times New Roman" w:cs="Times New Roman"/>
          <w:sz w:val="20"/>
          <w:szCs w:val="20"/>
        </w:rPr>
        <w:t xml:space="preserve"> Grade 10</w:t>
      </w:r>
      <w:r w:rsidRPr="0052799C">
        <w:rPr>
          <w:rFonts w:ascii="Times New Roman" w:hAnsi="Times New Roman" w:cs="Times New Roman"/>
          <w:sz w:val="20"/>
          <w:szCs w:val="20"/>
        </w:rPr>
        <w:t xml:space="preserve">, </w:t>
      </w:r>
      <w:r w:rsidRPr="0052799C">
        <w:rPr>
          <w:rFonts w:ascii="Times New Roman" w:hAnsi="Times New Roman" w:cs="Times New Roman"/>
          <w:sz w:val="20"/>
          <w:szCs w:val="20"/>
          <w:u w:val="single"/>
        </w:rPr>
        <w:t>Literature</w:t>
      </w:r>
      <w:r w:rsidR="00D47A9E">
        <w:rPr>
          <w:rFonts w:ascii="Times New Roman" w:hAnsi="Times New Roman" w:cs="Times New Roman"/>
          <w:sz w:val="20"/>
          <w:szCs w:val="20"/>
        </w:rPr>
        <w:t xml:space="preserve"> Grade 10</w:t>
      </w:r>
      <w:r w:rsidR="007427B3">
        <w:rPr>
          <w:rFonts w:ascii="Times New Roman" w:hAnsi="Times New Roman" w:cs="Times New Roman"/>
          <w:sz w:val="20"/>
          <w:szCs w:val="20"/>
        </w:rPr>
        <w:t xml:space="preserve"> (online)</w:t>
      </w:r>
      <w:r w:rsidRPr="0052799C">
        <w:rPr>
          <w:rFonts w:ascii="Times New Roman" w:hAnsi="Times New Roman" w:cs="Times New Roman"/>
          <w:sz w:val="20"/>
          <w:szCs w:val="20"/>
        </w:rPr>
        <w:t xml:space="preserve">, </w:t>
      </w:r>
      <w:r w:rsidR="00D47A9E">
        <w:rPr>
          <w:rFonts w:ascii="Times New Roman" w:hAnsi="Times New Roman" w:cs="Times New Roman"/>
          <w:sz w:val="20"/>
          <w:szCs w:val="20"/>
          <w:u w:val="single"/>
        </w:rPr>
        <w:t xml:space="preserve">Power </w:t>
      </w:r>
    </w:p>
    <w:p w14:paraId="3A1EF806" w14:textId="77777777" w:rsidR="005B25EA" w:rsidRPr="0052799C" w:rsidRDefault="007427B3" w:rsidP="007427B3">
      <w:pPr>
        <w:pStyle w:val="NoSpacing"/>
        <w:rPr>
          <w:rFonts w:ascii="Times New Roman" w:hAnsi="Times New Roman" w:cs="Times New Roman"/>
          <w:sz w:val="20"/>
          <w:szCs w:val="20"/>
        </w:rPr>
      </w:pPr>
      <w:r w:rsidRPr="007427B3">
        <w:rPr>
          <w:rFonts w:ascii="Times New Roman" w:hAnsi="Times New Roman" w:cs="Times New Roman"/>
          <w:sz w:val="20"/>
          <w:szCs w:val="20"/>
        </w:rPr>
        <w:t xml:space="preserve">                           </w:t>
      </w:r>
      <w:r>
        <w:rPr>
          <w:rFonts w:ascii="Times New Roman" w:hAnsi="Times New Roman" w:cs="Times New Roman"/>
          <w:sz w:val="20"/>
          <w:szCs w:val="20"/>
          <w:u w:val="single"/>
        </w:rPr>
        <w:t>Plus,</w:t>
      </w:r>
      <w:r w:rsidR="00D47A9E">
        <w:rPr>
          <w:rFonts w:ascii="Times New Roman" w:hAnsi="Times New Roman" w:cs="Times New Roman"/>
          <w:sz w:val="20"/>
          <w:szCs w:val="20"/>
          <w:u w:val="single"/>
        </w:rPr>
        <w:t xml:space="preserve"> </w:t>
      </w:r>
      <w:r w:rsidR="00D47A9E" w:rsidRPr="007427B3">
        <w:rPr>
          <w:rFonts w:ascii="Times New Roman" w:hAnsi="Times New Roman" w:cs="Times New Roman"/>
          <w:sz w:val="20"/>
          <w:szCs w:val="20"/>
          <w:u w:val="single"/>
        </w:rPr>
        <w:t>for</w:t>
      </w:r>
      <w:r w:rsidRPr="007427B3">
        <w:rPr>
          <w:rFonts w:ascii="Times New Roman" w:hAnsi="Times New Roman" w:cs="Times New Roman"/>
          <w:sz w:val="20"/>
          <w:szCs w:val="20"/>
          <w:u w:val="single"/>
        </w:rPr>
        <w:t xml:space="preserve"> </w:t>
      </w:r>
      <w:r w:rsidR="00D47A9E" w:rsidRPr="007427B3">
        <w:rPr>
          <w:rFonts w:ascii="Times New Roman" w:hAnsi="Times New Roman" w:cs="Times New Roman"/>
          <w:sz w:val="20"/>
          <w:szCs w:val="20"/>
          <w:u w:val="single"/>
        </w:rPr>
        <w:t>College</w:t>
      </w:r>
      <w:r w:rsidR="00D47A9E" w:rsidRPr="00D47A9E">
        <w:rPr>
          <w:rFonts w:ascii="Times New Roman" w:hAnsi="Times New Roman" w:cs="Times New Roman"/>
          <w:sz w:val="20"/>
          <w:szCs w:val="20"/>
          <w:u w:val="single"/>
        </w:rPr>
        <w:t xml:space="preserve"> and Career Readiness</w:t>
      </w:r>
      <w:r w:rsidR="00D47A9E">
        <w:rPr>
          <w:rFonts w:ascii="Times New Roman" w:hAnsi="Times New Roman" w:cs="Times New Roman"/>
          <w:sz w:val="20"/>
          <w:szCs w:val="20"/>
        </w:rPr>
        <w:t xml:space="preserve"> </w:t>
      </w:r>
      <w:r w:rsidR="005B25EA" w:rsidRPr="0052799C">
        <w:rPr>
          <w:rFonts w:ascii="Times New Roman" w:hAnsi="Times New Roman" w:cs="Times New Roman"/>
          <w:sz w:val="20"/>
          <w:szCs w:val="20"/>
        </w:rPr>
        <w:t>vocabulary</w:t>
      </w:r>
      <w:r w:rsidR="00285600">
        <w:rPr>
          <w:rFonts w:ascii="Times New Roman" w:hAnsi="Times New Roman" w:cs="Times New Roman"/>
          <w:sz w:val="20"/>
          <w:szCs w:val="20"/>
        </w:rPr>
        <w:t xml:space="preserve"> workbook, 10</w:t>
      </w:r>
      <w:r w:rsidR="00285600" w:rsidRPr="00285600">
        <w:rPr>
          <w:rFonts w:ascii="Times New Roman" w:hAnsi="Times New Roman" w:cs="Times New Roman"/>
          <w:sz w:val="20"/>
          <w:szCs w:val="20"/>
          <w:vertAlign w:val="superscript"/>
        </w:rPr>
        <w:t>th</w:t>
      </w:r>
      <w:r w:rsidR="00285600">
        <w:rPr>
          <w:rFonts w:ascii="Times New Roman" w:hAnsi="Times New Roman" w:cs="Times New Roman"/>
          <w:sz w:val="20"/>
          <w:szCs w:val="20"/>
        </w:rPr>
        <w:t xml:space="preserve"> grammar workbook</w:t>
      </w:r>
    </w:p>
    <w:p w14:paraId="511DDE89" w14:textId="77777777" w:rsidR="005B25EA" w:rsidRPr="0052799C" w:rsidRDefault="005B25EA" w:rsidP="00C67D95">
      <w:pPr>
        <w:pStyle w:val="NoSpacing"/>
        <w:rPr>
          <w:rFonts w:ascii="Times New Roman" w:hAnsi="Times New Roman" w:cs="Times New Roman"/>
        </w:rPr>
      </w:pPr>
    </w:p>
    <w:p w14:paraId="01EF1E3E" w14:textId="77777777" w:rsidR="00267909" w:rsidRPr="0052799C" w:rsidRDefault="00267909" w:rsidP="00267909">
      <w:pPr>
        <w:pStyle w:val="NoSpacing"/>
        <w:rPr>
          <w:rFonts w:ascii="Times New Roman" w:hAnsi="Times New Roman" w:cs="Times New Roman"/>
        </w:rPr>
      </w:pPr>
    </w:p>
    <w:p w14:paraId="4D67D649" w14:textId="77777777" w:rsidR="00267909" w:rsidRDefault="00267909" w:rsidP="00267909">
      <w:pPr>
        <w:pStyle w:val="NoSpacing"/>
        <w:rPr>
          <w:rFonts w:ascii="Times New Roman" w:hAnsi="Times New Roman" w:cs="Times New Roman"/>
          <w:b/>
          <w:u w:val="single"/>
        </w:rPr>
      </w:pPr>
      <w:r w:rsidRPr="0052799C">
        <w:rPr>
          <w:rFonts w:ascii="Times New Roman" w:hAnsi="Times New Roman" w:cs="Times New Roman"/>
          <w:b/>
          <w:u w:val="single"/>
        </w:rPr>
        <w:t>Grading Scale:</w:t>
      </w:r>
    </w:p>
    <w:p w14:paraId="23949D58" w14:textId="77777777" w:rsidR="00267909" w:rsidRPr="007B7AE1" w:rsidRDefault="00267909" w:rsidP="00267909">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5009"/>
        <w:gridCol w:w="1499"/>
        <w:gridCol w:w="1412"/>
        <w:gridCol w:w="1430"/>
      </w:tblGrid>
      <w:tr w:rsidR="00267909" w:rsidRPr="0052799C" w14:paraId="0F453644" w14:textId="77777777" w:rsidTr="004E1C94">
        <w:tc>
          <w:tcPr>
            <w:tcW w:w="5148" w:type="dxa"/>
          </w:tcPr>
          <w:p w14:paraId="1764F5E3" w14:textId="77777777" w:rsidR="00267909" w:rsidRPr="0052799C" w:rsidRDefault="00267909" w:rsidP="004E1C94">
            <w:pPr>
              <w:pStyle w:val="NoSpacing"/>
              <w:rPr>
                <w:rFonts w:ascii="Times New Roman" w:hAnsi="Times New Roman" w:cs="Times New Roman"/>
              </w:rPr>
            </w:pPr>
          </w:p>
        </w:tc>
        <w:tc>
          <w:tcPr>
            <w:tcW w:w="1530" w:type="dxa"/>
          </w:tcPr>
          <w:p w14:paraId="1739D2CB" w14:textId="77777777" w:rsidR="00267909" w:rsidRPr="0052799C" w:rsidRDefault="00267909" w:rsidP="004E1C94">
            <w:pPr>
              <w:pStyle w:val="NoSpacing"/>
              <w:jc w:val="center"/>
              <w:rPr>
                <w:rFonts w:ascii="Times New Roman" w:hAnsi="Times New Roman" w:cs="Times New Roman"/>
              </w:rPr>
            </w:pPr>
            <w:r w:rsidRPr="0052799C">
              <w:rPr>
                <w:rFonts w:ascii="Times New Roman" w:hAnsi="Times New Roman" w:cs="Times New Roman"/>
              </w:rPr>
              <w:t>1</w:t>
            </w:r>
            <w:r w:rsidRPr="0052799C">
              <w:rPr>
                <w:rFonts w:ascii="Times New Roman" w:hAnsi="Times New Roman" w:cs="Times New Roman"/>
                <w:vertAlign w:val="superscript"/>
              </w:rPr>
              <w:t>st</w:t>
            </w:r>
            <w:r w:rsidRPr="0052799C">
              <w:rPr>
                <w:rFonts w:ascii="Times New Roman" w:hAnsi="Times New Roman" w:cs="Times New Roman"/>
              </w:rPr>
              <w:t xml:space="preserve"> </w:t>
            </w:r>
            <w:r>
              <w:rPr>
                <w:rFonts w:ascii="Times New Roman" w:hAnsi="Times New Roman" w:cs="Times New Roman"/>
              </w:rPr>
              <w:t>cycle</w:t>
            </w:r>
          </w:p>
        </w:tc>
        <w:tc>
          <w:tcPr>
            <w:tcW w:w="1440" w:type="dxa"/>
          </w:tcPr>
          <w:p w14:paraId="20587A9C" w14:textId="77777777" w:rsidR="00267909" w:rsidRPr="0052799C" w:rsidRDefault="00267909" w:rsidP="004E1C94">
            <w:pPr>
              <w:pStyle w:val="NoSpacing"/>
              <w:jc w:val="center"/>
              <w:rPr>
                <w:rFonts w:ascii="Times New Roman" w:hAnsi="Times New Roman" w:cs="Times New Roman"/>
              </w:rPr>
            </w:pPr>
            <w:r w:rsidRPr="0052799C">
              <w:rPr>
                <w:rFonts w:ascii="Times New Roman" w:hAnsi="Times New Roman" w:cs="Times New Roman"/>
              </w:rPr>
              <w:t>2</w:t>
            </w:r>
            <w:r w:rsidRPr="0052799C">
              <w:rPr>
                <w:rFonts w:ascii="Times New Roman" w:hAnsi="Times New Roman" w:cs="Times New Roman"/>
                <w:vertAlign w:val="superscript"/>
              </w:rPr>
              <w:t>nd</w:t>
            </w:r>
            <w:r>
              <w:rPr>
                <w:rFonts w:ascii="Times New Roman" w:hAnsi="Times New Roman" w:cs="Times New Roman"/>
              </w:rPr>
              <w:t xml:space="preserve"> cycle</w:t>
            </w:r>
          </w:p>
        </w:tc>
        <w:tc>
          <w:tcPr>
            <w:tcW w:w="1458" w:type="dxa"/>
          </w:tcPr>
          <w:p w14:paraId="7D64635F" w14:textId="77777777" w:rsidR="00267909" w:rsidRPr="0052799C" w:rsidRDefault="00267909" w:rsidP="004E1C94">
            <w:pPr>
              <w:pStyle w:val="NoSpacing"/>
              <w:rPr>
                <w:rFonts w:ascii="Times New Roman" w:hAnsi="Times New Roman" w:cs="Times New Roman"/>
              </w:rPr>
            </w:pPr>
            <w:r w:rsidRPr="0052799C">
              <w:rPr>
                <w:rFonts w:ascii="Times New Roman" w:hAnsi="Times New Roman" w:cs="Times New Roman"/>
              </w:rPr>
              <w:t>3</w:t>
            </w:r>
            <w:r w:rsidRPr="0052799C">
              <w:rPr>
                <w:rFonts w:ascii="Times New Roman" w:hAnsi="Times New Roman" w:cs="Times New Roman"/>
                <w:vertAlign w:val="superscript"/>
              </w:rPr>
              <w:t>rd</w:t>
            </w:r>
            <w:r>
              <w:rPr>
                <w:rFonts w:ascii="Times New Roman" w:hAnsi="Times New Roman" w:cs="Times New Roman"/>
              </w:rPr>
              <w:t xml:space="preserve"> cycle</w:t>
            </w:r>
          </w:p>
        </w:tc>
      </w:tr>
      <w:tr w:rsidR="00267909" w:rsidRPr="0052799C" w14:paraId="13FEF39D" w14:textId="77777777" w:rsidTr="004E1C94">
        <w:tc>
          <w:tcPr>
            <w:tcW w:w="5148" w:type="dxa"/>
          </w:tcPr>
          <w:p w14:paraId="6D3F80D4" w14:textId="091D52D3" w:rsidR="00267909" w:rsidRPr="0052799C" w:rsidRDefault="001168EC" w:rsidP="004E1C94">
            <w:pPr>
              <w:pStyle w:val="NoSpacing"/>
              <w:rPr>
                <w:rFonts w:ascii="Times New Roman" w:hAnsi="Times New Roman" w:cs="Times New Roman"/>
              </w:rPr>
            </w:pPr>
            <w:r>
              <w:rPr>
                <w:rFonts w:ascii="Times New Roman" w:hAnsi="Times New Roman" w:cs="Times New Roman"/>
              </w:rPr>
              <w:t>Daily</w:t>
            </w:r>
            <w:r w:rsidR="00267909" w:rsidRPr="0052799C">
              <w:rPr>
                <w:rFonts w:ascii="Times New Roman" w:hAnsi="Times New Roman" w:cs="Times New Roman"/>
              </w:rPr>
              <w:t xml:space="preserve"> (grammar, daily work, </w:t>
            </w:r>
            <w:r>
              <w:rPr>
                <w:rFonts w:ascii="Times New Roman" w:hAnsi="Times New Roman" w:cs="Times New Roman"/>
              </w:rPr>
              <w:t xml:space="preserve">homework, </w:t>
            </w:r>
            <w:r w:rsidR="00267909" w:rsidRPr="0052799C">
              <w:rPr>
                <w:rFonts w:ascii="Times New Roman" w:hAnsi="Times New Roman" w:cs="Times New Roman"/>
              </w:rPr>
              <w:t>etc.)</w:t>
            </w:r>
          </w:p>
        </w:tc>
        <w:tc>
          <w:tcPr>
            <w:tcW w:w="1530" w:type="dxa"/>
          </w:tcPr>
          <w:p w14:paraId="383E32B6" w14:textId="77777777" w:rsidR="00267909" w:rsidRPr="0052799C" w:rsidRDefault="00267909" w:rsidP="004E1C94">
            <w:pPr>
              <w:pStyle w:val="NoSpacing"/>
              <w:jc w:val="center"/>
              <w:rPr>
                <w:rFonts w:ascii="Times New Roman" w:hAnsi="Times New Roman" w:cs="Times New Roman"/>
              </w:rPr>
            </w:pPr>
            <w:r>
              <w:rPr>
                <w:rFonts w:ascii="Times New Roman" w:hAnsi="Times New Roman" w:cs="Times New Roman"/>
              </w:rPr>
              <w:t>10</w:t>
            </w:r>
          </w:p>
        </w:tc>
        <w:tc>
          <w:tcPr>
            <w:tcW w:w="1440" w:type="dxa"/>
          </w:tcPr>
          <w:p w14:paraId="452C46F6" w14:textId="77777777" w:rsidR="00267909" w:rsidRPr="0052799C" w:rsidRDefault="00267909" w:rsidP="004E1C94">
            <w:pPr>
              <w:pStyle w:val="NoSpacing"/>
              <w:jc w:val="center"/>
              <w:rPr>
                <w:rFonts w:ascii="Times New Roman" w:hAnsi="Times New Roman" w:cs="Times New Roman"/>
              </w:rPr>
            </w:pPr>
            <w:r>
              <w:rPr>
                <w:rFonts w:ascii="Times New Roman" w:hAnsi="Times New Roman" w:cs="Times New Roman"/>
              </w:rPr>
              <w:t>10</w:t>
            </w:r>
          </w:p>
        </w:tc>
        <w:tc>
          <w:tcPr>
            <w:tcW w:w="1458" w:type="dxa"/>
          </w:tcPr>
          <w:p w14:paraId="4EAB12D9" w14:textId="77777777" w:rsidR="00267909" w:rsidRPr="0052799C" w:rsidRDefault="00267909" w:rsidP="004E1C94">
            <w:pPr>
              <w:pStyle w:val="NoSpacing"/>
              <w:jc w:val="center"/>
              <w:rPr>
                <w:rFonts w:ascii="Times New Roman" w:hAnsi="Times New Roman" w:cs="Times New Roman"/>
              </w:rPr>
            </w:pPr>
            <w:r>
              <w:rPr>
                <w:rFonts w:ascii="Times New Roman" w:hAnsi="Times New Roman" w:cs="Times New Roman"/>
              </w:rPr>
              <w:t>10</w:t>
            </w:r>
          </w:p>
        </w:tc>
      </w:tr>
      <w:tr w:rsidR="00267909" w:rsidRPr="0052799C" w14:paraId="2E71D495" w14:textId="77777777" w:rsidTr="004E1C94">
        <w:tc>
          <w:tcPr>
            <w:tcW w:w="5148" w:type="dxa"/>
          </w:tcPr>
          <w:p w14:paraId="36D48D47" w14:textId="54C6E5EF" w:rsidR="00267909" w:rsidRPr="0052799C" w:rsidRDefault="00267909" w:rsidP="004E1C94">
            <w:pPr>
              <w:pStyle w:val="NoSpacing"/>
              <w:rPr>
                <w:rFonts w:ascii="Times New Roman" w:hAnsi="Times New Roman" w:cs="Times New Roman"/>
              </w:rPr>
            </w:pPr>
            <w:r w:rsidRPr="0052799C">
              <w:rPr>
                <w:rFonts w:ascii="Times New Roman" w:hAnsi="Times New Roman" w:cs="Times New Roman"/>
              </w:rPr>
              <w:t xml:space="preserve">Assessment (quizzes, activities, </w:t>
            </w:r>
            <w:r w:rsidR="001168EC">
              <w:rPr>
                <w:rFonts w:ascii="Times New Roman" w:hAnsi="Times New Roman" w:cs="Times New Roman"/>
              </w:rPr>
              <w:t xml:space="preserve">rough drafts, </w:t>
            </w:r>
            <w:r w:rsidRPr="0052799C">
              <w:rPr>
                <w:rFonts w:ascii="Times New Roman" w:hAnsi="Times New Roman" w:cs="Times New Roman"/>
              </w:rPr>
              <w:t>etc.)</w:t>
            </w:r>
          </w:p>
        </w:tc>
        <w:tc>
          <w:tcPr>
            <w:tcW w:w="1530" w:type="dxa"/>
          </w:tcPr>
          <w:p w14:paraId="133C9BF6" w14:textId="77777777" w:rsidR="00267909" w:rsidRPr="0052799C" w:rsidRDefault="00267909" w:rsidP="004E1C94">
            <w:pPr>
              <w:pStyle w:val="NoSpacing"/>
              <w:jc w:val="center"/>
              <w:rPr>
                <w:rFonts w:ascii="Times New Roman" w:hAnsi="Times New Roman" w:cs="Times New Roman"/>
              </w:rPr>
            </w:pPr>
            <w:r>
              <w:rPr>
                <w:rFonts w:ascii="Times New Roman" w:hAnsi="Times New Roman" w:cs="Times New Roman"/>
              </w:rPr>
              <w:t>30</w:t>
            </w:r>
          </w:p>
        </w:tc>
        <w:tc>
          <w:tcPr>
            <w:tcW w:w="1440" w:type="dxa"/>
          </w:tcPr>
          <w:p w14:paraId="1737E491" w14:textId="77777777" w:rsidR="00267909" w:rsidRPr="0052799C" w:rsidRDefault="00267909" w:rsidP="004E1C94">
            <w:pPr>
              <w:pStyle w:val="NoSpacing"/>
              <w:jc w:val="center"/>
              <w:rPr>
                <w:rFonts w:ascii="Times New Roman" w:hAnsi="Times New Roman" w:cs="Times New Roman"/>
              </w:rPr>
            </w:pPr>
            <w:r>
              <w:rPr>
                <w:rFonts w:ascii="Times New Roman" w:hAnsi="Times New Roman" w:cs="Times New Roman"/>
              </w:rPr>
              <w:t>30</w:t>
            </w:r>
          </w:p>
        </w:tc>
        <w:tc>
          <w:tcPr>
            <w:tcW w:w="1458" w:type="dxa"/>
          </w:tcPr>
          <w:p w14:paraId="56484AFE" w14:textId="77777777" w:rsidR="00267909" w:rsidRPr="0052799C" w:rsidRDefault="00267909" w:rsidP="004E1C94">
            <w:pPr>
              <w:pStyle w:val="NoSpacing"/>
              <w:jc w:val="center"/>
              <w:rPr>
                <w:rFonts w:ascii="Times New Roman" w:hAnsi="Times New Roman" w:cs="Times New Roman"/>
              </w:rPr>
            </w:pPr>
            <w:r>
              <w:rPr>
                <w:rFonts w:ascii="Times New Roman" w:hAnsi="Times New Roman" w:cs="Times New Roman"/>
              </w:rPr>
              <w:t>3</w:t>
            </w:r>
            <w:r w:rsidRPr="0052799C">
              <w:rPr>
                <w:rFonts w:ascii="Times New Roman" w:hAnsi="Times New Roman" w:cs="Times New Roman"/>
              </w:rPr>
              <w:t>0</w:t>
            </w:r>
          </w:p>
        </w:tc>
      </w:tr>
      <w:tr w:rsidR="00267909" w:rsidRPr="0052799C" w14:paraId="7C74C047" w14:textId="77777777" w:rsidTr="004E1C94">
        <w:tc>
          <w:tcPr>
            <w:tcW w:w="5148" w:type="dxa"/>
          </w:tcPr>
          <w:p w14:paraId="5FF51797" w14:textId="77777777" w:rsidR="00267909" w:rsidRPr="0052799C" w:rsidRDefault="00267909" w:rsidP="004E1C94">
            <w:pPr>
              <w:pStyle w:val="NoSpacing"/>
              <w:rPr>
                <w:rFonts w:ascii="Times New Roman" w:hAnsi="Times New Roman" w:cs="Times New Roman"/>
              </w:rPr>
            </w:pPr>
            <w:r w:rsidRPr="0052799C">
              <w:rPr>
                <w:rFonts w:ascii="Times New Roman" w:hAnsi="Times New Roman" w:cs="Times New Roman"/>
              </w:rPr>
              <w:t>Major Assessment (te</w:t>
            </w:r>
            <w:r>
              <w:rPr>
                <w:rFonts w:ascii="Times New Roman" w:hAnsi="Times New Roman" w:cs="Times New Roman"/>
              </w:rPr>
              <w:t>sts, essays, projects, common assessments</w:t>
            </w:r>
            <w:r w:rsidR="007427B3">
              <w:rPr>
                <w:rFonts w:ascii="Times New Roman" w:hAnsi="Times New Roman" w:cs="Times New Roman"/>
              </w:rPr>
              <w:t>, etc.)</w:t>
            </w:r>
          </w:p>
        </w:tc>
        <w:tc>
          <w:tcPr>
            <w:tcW w:w="1530" w:type="dxa"/>
          </w:tcPr>
          <w:p w14:paraId="5896F64A" w14:textId="77777777" w:rsidR="00267909" w:rsidRPr="0052799C" w:rsidRDefault="00267909" w:rsidP="004E1C94">
            <w:pPr>
              <w:pStyle w:val="NoSpacing"/>
              <w:jc w:val="center"/>
              <w:rPr>
                <w:rFonts w:ascii="Times New Roman" w:hAnsi="Times New Roman" w:cs="Times New Roman"/>
              </w:rPr>
            </w:pPr>
            <w:r>
              <w:rPr>
                <w:rFonts w:ascii="Times New Roman" w:hAnsi="Times New Roman" w:cs="Times New Roman"/>
              </w:rPr>
              <w:t>60</w:t>
            </w:r>
          </w:p>
        </w:tc>
        <w:tc>
          <w:tcPr>
            <w:tcW w:w="1440" w:type="dxa"/>
          </w:tcPr>
          <w:p w14:paraId="32734715" w14:textId="77777777" w:rsidR="00267909" w:rsidRPr="0052799C" w:rsidRDefault="00267909" w:rsidP="004E1C94">
            <w:pPr>
              <w:pStyle w:val="NoSpacing"/>
              <w:jc w:val="center"/>
              <w:rPr>
                <w:rFonts w:ascii="Times New Roman" w:hAnsi="Times New Roman" w:cs="Times New Roman"/>
              </w:rPr>
            </w:pPr>
            <w:r>
              <w:rPr>
                <w:rFonts w:ascii="Times New Roman" w:hAnsi="Times New Roman" w:cs="Times New Roman"/>
              </w:rPr>
              <w:t>6</w:t>
            </w:r>
            <w:r w:rsidRPr="0052799C">
              <w:rPr>
                <w:rFonts w:ascii="Times New Roman" w:hAnsi="Times New Roman" w:cs="Times New Roman"/>
              </w:rPr>
              <w:t>0</w:t>
            </w:r>
          </w:p>
        </w:tc>
        <w:tc>
          <w:tcPr>
            <w:tcW w:w="1458" w:type="dxa"/>
          </w:tcPr>
          <w:p w14:paraId="0B7AAE13" w14:textId="77777777" w:rsidR="00267909" w:rsidRPr="0052799C" w:rsidRDefault="00267909" w:rsidP="004E1C94">
            <w:pPr>
              <w:pStyle w:val="NoSpacing"/>
              <w:jc w:val="center"/>
              <w:rPr>
                <w:rFonts w:ascii="Times New Roman" w:hAnsi="Times New Roman" w:cs="Times New Roman"/>
              </w:rPr>
            </w:pPr>
            <w:r>
              <w:rPr>
                <w:rFonts w:ascii="Times New Roman" w:hAnsi="Times New Roman" w:cs="Times New Roman"/>
              </w:rPr>
              <w:t>6</w:t>
            </w:r>
            <w:r w:rsidRPr="0052799C">
              <w:rPr>
                <w:rFonts w:ascii="Times New Roman" w:hAnsi="Times New Roman" w:cs="Times New Roman"/>
              </w:rPr>
              <w:t>0</w:t>
            </w:r>
          </w:p>
        </w:tc>
      </w:tr>
    </w:tbl>
    <w:p w14:paraId="26015888" w14:textId="77777777" w:rsidR="005B25EA" w:rsidRPr="0052799C" w:rsidRDefault="005B25EA" w:rsidP="00C67D95">
      <w:pPr>
        <w:pStyle w:val="NoSpacing"/>
        <w:rPr>
          <w:rFonts w:ascii="Times New Roman" w:hAnsi="Times New Roman" w:cs="Times New Roman"/>
        </w:rPr>
      </w:pPr>
    </w:p>
    <w:p w14:paraId="1CAE333F" w14:textId="77777777" w:rsidR="00C67D95" w:rsidRPr="0052799C" w:rsidRDefault="00204BD6" w:rsidP="00C67D95">
      <w:pPr>
        <w:pStyle w:val="NoSpacing"/>
        <w:rPr>
          <w:rFonts w:ascii="Times New Roman" w:hAnsi="Times New Roman" w:cs="Times New Roman"/>
          <w:b/>
        </w:rPr>
      </w:pPr>
      <w:r w:rsidRPr="0052799C">
        <w:rPr>
          <w:rFonts w:ascii="Times New Roman" w:hAnsi="Times New Roman" w:cs="Times New Roman"/>
          <w:b/>
          <w:u w:val="single"/>
        </w:rPr>
        <w:t>Overview:</w:t>
      </w:r>
    </w:p>
    <w:p w14:paraId="61F0C98F" w14:textId="77777777" w:rsidR="00204BD6" w:rsidRPr="0052799C" w:rsidRDefault="00204BD6" w:rsidP="00C67D95">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2339"/>
        <w:gridCol w:w="2335"/>
        <w:gridCol w:w="2338"/>
        <w:gridCol w:w="2338"/>
      </w:tblGrid>
      <w:tr w:rsidR="00204BD6" w:rsidRPr="0052799C" w14:paraId="56343966" w14:textId="77777777" w:rsidTr="00204BD6">
        <w:tc>
          <w:tcPr>
            <w:tcW w:w="2394" w:type="dxa"/>
          </w:tcPr>
          <w:p w14:paraId="6D714C56" w14:textId="77777777" w:rsidR="00204BD6" w:rsidRPr="0052799C" w:rsidRDefault="00204BD6" w:rsidP="00C67D95">
            <w:pPr>
              <w:pStyle w:val="NoSpacing"/>
              <w:rPr>
                <w:rFonts w:ascii="Times New Roman" w:hAnsi="Times New Roman" w:cs="Times New Roman"/>
              </w:rPr>
            </w:pPr>
            <w:r w:rsidRPr="0052799C">
              <w:rPr>
                <w:rFonts w:ascii="Times New Roman" w:hAnsi="Times New Roman" w:cs="Times New Roman"/>
              </w:rPr>
              <w:t>Concepts</w:t>
            </w:r>
          </w:p>
        </w:tc>
        <w:tc>
          <w:tcPr>
            <w:tcW w:w="2394" w:type="dxa"/>
          </w:tcPr>
          <w:p w14:paraId="2E8A73D5" w14:textId="77777777" w:rsidR="00204BD6" w:rsidRPr="0052799C" w:rsidRDefault="00204BD6" w:rsidP="00C67D95">
            <w:pPr>
              <w:pStyle w:val="NoSpacing"/>
              <w:rPr>
                <w:rFonts w:ascii="Times New Roman" w:hAnsi="Times New Roman" w:cs="Times New Roman"/>
              </w:rPr>
            </w:pPr>
            <w:r w:rsidRPr="0052799C">
              <w:rPr>
                <w:rFonts w:ascii="Times New Roman" w:hAnsi="Times New Roman" w:cs="Times New Roman"/>
              </w:rPr>
              <w:t>First Six Weeks</w:t>
            </w:r>
          </w:p>
        </w:tc>
        <w:tc>
          <w:tcPr>
            <w:tcW w:w="2394" w:type="dxa"/>
          </w:tcPr>
          <w:p w14:paraId="108A7E22" w14:textId="77777777" w:rsidR="00204BD6" w:rsidRPr="0052799C" w:rsidRDefault="00204BD6" w:rsidP="00C67D95">
            <w:pPr>
              <w:pStyle w:val="NoSpacing"/>
              <w:rPr>
                <w:rFonts w:ascii="Times New Roman" w:hAnsi="Times New Roman" w:cs="Times New Roman"/>
              </w:rPr>
            </w:pPr>
            <w:r w:rsidRPr="0052799C">
              <w:rPr>
                <w:rFonts w:ascii="Times New Roman" w:hAnsi="Times New Roman" w:cs="Times New Roman"/>
              </w:rPr>
              <w:t>Second Six Weeks</w:t>
            </w:r>
          </w:p>
        </w:tc>
        <w:tc>
          <w:tcPr>
            <w:tcW w:w="2394" w:type="dxa"/>
          </w:tcPr>
          <w:p w14:paraId="2C15AA55" w14:textId="77777777" w:rsidR="00204BD6" w:rsidRPr="0052799C" w:rsidRDefault="00204BD6" w:rsidP="00C67D95">
            <w:pPr>
              <w:pStyle w:val="NoSpacing"/>
              <w:rPr>
                <w:rFonts w:ascii="Times New Roman" w:hAnsi="Times New Roman" w:cs="Times New Roman"/>
              </w:rPr>
            </w:pPr>
            <w:r w:rsidRPr="0052799C">
              <w:rPr>
                <w:rFonts w:ascii="Times New Roman" w:hAnsi="Times New Roman" w:cs="Times New Roman"/>
              </w:rPr>
              <w:t>Third Six Weeks</w:t>
            </w:r>
          </w:p>
        </w:tc>
      </w:tr>
      <w:tr w:rsidR="00204BD6" w:rsidRPr="0052799C" w14:paraId="6B0FF874" w14:textId="77777777" w:rsidTr="00204BD6">
        <w:tc>
          <w:tcPr>
            <w:tcW w:w="2394" w:type="dxa"/>
          </w:tcPr>
          <w:p w14:paraId="2C8AD293" w14:textId="77777777" w:rsidR="00204BD6" w:rsidRPr="0052799C" w:rsidRDefault="00204BD6" w:rsidP="00C67D95">
            <w:pPr>
              <w:pStyle w:val="NoSpacing"/>
              <w:rPr>
                <w:rFonts w:ascii="Times New Roman" w:hAnsi="Times New Roman" w:cs="Times New Roman"/>
              </w:rPr>
            </w:pPr>
            <w:r w:rsidRPr="0052799C">
              <w:rPr>
                <w:rFonts w:ascii="Times New Roman" w:hAnsi="Times New Roman" w:cs="Times New Roman"/>
              </w:rPr>
              <w:t>Vocabulary</w:t>
            </w:r>
          </w:p>
        </w:tc>
        <w:tc>
          <w:tcPr>
            <w:tcW w:w="2394" w:type="dxa"/>
          </w:tcPr>
          <w:p w14:paraId="64BD270B" w14:textId="77777777" w:rsidR="00204BD6" w:rsidRPr="0052799C" w:rsidRDefault="004647DE" w:rsidP="00C67D95">
            <w:pPr>
              <w:pStyle w:val="NoSpacing"/>
              <w:rPr>
                <w:rFonts w:ascii="Times New Roman" w:hAnsi="Times New Roman" w:cs="Times New Roman"/>
              </w:rPr>
            </w:pPr>
            <w:r>
              <w:rPr>
                <w:rFonts w:ascii="Times New Roman" w:hAnsi="Times New Roman" w:cs="Times New Roman"/>
              </w:rPr>
              <w:t>Chapters 1-4</w:t>
            </w:r>
            <w:r w:rsidR="00107874" w:rsidRPr="0052799C">
              <w:rPr>
                <w:rFonts w:ascii="Times New Roman" w:hAnsi="Times New Roman" w:cs="Times New Roman"/>
              </w:rPr>
              <w:t xml:space="preserve"> and Affixes</w:t>
            </w:r>
            <w:r w:rsidR="006C7A28">
              <w:rPr>
                <w:rFonts w:ascii="Times New Roman" w:hAnsi="Times New Roman" w:cs="Times New Roman"/>
              </w:rPr>
              <w:t>, all exs.</w:t>
            </w:r>
          </w:p>
        </w:tc>
        <w:tc>
          <w:tcPr>
            <w:tcW w:w="2394" w:type="dxa"/>
          </w:tcPr>
          <w:p w14:paraId="478FC270" w14:textId="77777777" w:rsidR="00204BD6" w:rsidRPr="0052799C" w:rsidRDefault="004647DE" w:rsidP="00C67D95">
            <w:pPr>
              <w:pStyle w:val="NoSpacing"/>
              <w:rPr>
                <w:rFonts w:ascii="Times New Roman" w:hAnsi="Times New Roman" w:cs="Times New Roman"/>
              </w:rPr>
            </w:pPr>
            <w:r>
              <w:rPr>
                <w:rFonts w:ascii="Times New Roman" w:hAnsi="Times New Roman" w:cs="Times New Roman"/>
              </w:rPr>
              <w:t>Chapters 5</w:t>
            </w:r>
            <w:r w:rsidR="00107874" w:rsidRPr="0052799C">
              <w:rPr>
                <w:rFonts w:ascii="Times New Roman" w:hAnsi="Times New Roman" w:cs="Times New Roman"/>
              </w:rPr>
              <w:t>-7 and Affixes</w:t>
            </w:r>
            <w:r w:rsidR="006C7A28">
              <w:rPr>
                <w:rFonts w:ascii="Times New Roman" w:hAnsi="Times New Roman" w:cs="Times New Roman"/>
              </w:rPr>
              <w:t>, all exs.</w:t>
            </w:r>
          </w:p>
        </w:tc>
        <w:tc>
          <w:tcPr>
            <w:tcW w:w="2394" w:type="dxa"/>
          </w:tcPr>
          <w:p w14:paraId="71231CAC" w14:textId="77777777" w:rsidR="00204BD6" w:rsidRPr="0052799C" w:rsidRDefault="00D264D8" w:rsidP="00C67D95">
            <w:pPr>
              <w:pStyle w:val="NoSpacing"/>
              <w:rPr>
                <w:rFonts w:ascii="Times New Roman" w:hAnsi="Times New Roman" w:cs="Times New Roman"/>
              </w:rPr>
            </w:pPr>
            <w:r>
              <w:rPr>
                <w:rFonts w:ascii="Times New Roman" w:hAnsi="Times New Roman" w:cs="Times New Roman"/>
              </w:rPr>
              <w:t>Chapters 8-10</w:t>
            </w:r>
            <w:r w:rsidR="00107874" w:rsidRPr="0052799C">
              <w:rPr>
                <w:rFonts w:ascii="Times New Roman" w:hAnsi="Times New Roman" w:cs="Times New Roman"/>
              </w:rPr>
              <w:t xml:space="preserve"> and Affixes</w:t>
            </w:r>
            <w:r w:rsidR="006C7A28">
              <w:rPr>
                <w:rFonts w:ascii="Times New Roman" w:hAnsi="Times New Roman" w:cs="Times New Roman"/>
              </w:rPr>
              <w:t>, all exs.</w:t>
            </w:r>
          </w:p>
        </w:tc>
      </w:tr>
      <w:tr w:rsidR="00204BD6" w:rsidRPr="0052799C" w14:paraId="22C241F6" w14:textId="77777777" w:rsidTr="00204BD6">
        <w:tc>
          <w:tcPr>
            <w:tcW w:w="2394" w:type="dxa"/>
          </w:tcPr>
          <w:p w14:paraId="5EBB71A6" w14:textId="77777777" w:rsidR="00204BD6" w:rsidRPr="0052799C" w:rsidRDefault="00107874" w:rsidP="00C67D95">
            <w:pPr>
              <w:pStyle w:val="NoSpacing"/>
              <w:rPr>
                <w:rFonts w:ascii="Times New Roman" w:hAnsi="Times New Roman" w:cs="Times New Roman"/>
              </w:rPr>
            </w:pPr>
            <w:r w:rsidRPr="0052799C">
              <w:rPr>
                <w:rFonts w:ascii="Times New Roman" w:hAnsi="Times New Roman" w:cs="Times New Roman"/>
              </w:rPr>
              <w:t>Literature</w:t>
            </w:r>
          </w:p>
        </w:tc>
        <w:tc>
          <w:tcPr>
            <w:tcW w:w="2394" w:type="dxa"/>
          </w:tcPr>
          <w:p w14:paraId="5803E2B7" w14:textId="77777777" w:rsidR="00204BD6" w:rsidRPr="007427B3" w:rsidRDefault="007427B3" w:rsidP="00C67D95">
            <w:pPr>
              <w:pStyle w:val="NoSpacing"/>
              <w:rPr>
                <w:rFonts w:ascii="Times New Roman" w:hAnsi="Times New Roman" w:cs="Times New Roman"/>
              </w:rPr>
            </w:pPr>
            <w:r w:rsidRPr="007427B3">
              <w:rPr>
                <w:rFonts w:ascii="Times New Roman" w:hAnsi="Times New Roman" w:cs="Times New Roman"/>
              </w:rPr>
              <w:t>Summer reading novel</w:t>
            </w:r>
          </w:p>
          <w:p w14:paraId="281D7886" w14:textId="77777777" w:rsidR="00107874" w:rsidRDefault="00D366D3" w:rsidP="00C67D95">
            <w:pPr>
              <w:pStyle w:val="NoSpacing"/>
              <w:rPr>
                <w:rFonts w:ascii="Times New Roman" w:hAnsi="Times New Roman" w:cs="Times New Roman"/>
              </w:rPr>
            </w:pPr>
            <w:r>
              <w:rPr>
                <w:rFonts w:ascii="Times New Roman" w:hAnsi="Times New Roman" w:cs="Times New Roman"/>
              </w:rPr>
              <w:t>Literary terms</w:t>
            </w:r>
          </w:p>
          <w:p w14:paraId="0DA571B1" w14:textId="77777777" w:rsidR="00D366D3" w:rsidRPr="0052799C" w:rsidRDefault="00D366D3" w:rsidP="00C67D95">
            <w:pPr>
              <w:pStyle w:val="NoSpacing"/>
              <w:rPr>
                <w:rFonts w:ascii="Times New Roman" w:hAnsi="Times New Roman" w:cs="Times New Roman"/>
              </w:rPr>
            </w:pPr>
            <w:r>
              <w:rPr>
                <w:rFonts w:ascii="Times New Roman" w:hAnsi="Times New Roman" w:cs="Times New Roman"/>
              </w:rPr>
              <w:t>Short Stories</w:t>
            </w:r>
          </w:p>
        </w:tc>
        <w:tc>
          <w:tcPr>
            <w:tcW w:w="2394" w:type="dxa"/>
          </w:tcPr>
          <w:p w14:paraId="1F0751F1" w14:textId="77777777" w:rsidR="00D366D3" w:rsidRDefault="007427B3" w:rsidP="00D366D3">
            <w:pPr>
              <w:pStyle w:val="NoSpacing"/>
              <w:rPr>
                <w:rFonts w:ascii="Times New Roman" w:hAnsi="Times New Roman" w:cs="Times New Roman"/>
              </w:rPr>
            </w:pPr>
            <w:r>
              <w:rPr>
                <w:rFonts w:ascii="Times New Roman" w:hAnsi="Times New Roman" w:cs="Times New Roman"/>
              </w:rPr>
              <w:t xml:space="preserve">Cont. </w:t>
            </w:r>
            <w:r w:rsidR="00D366D3">
              <w:rPr>
                <w:rFonts w:ascii="Times New Roman" w:hAnsi="Times New Roman" w:cs="Times New Roman"/>
              </w:rPr>
              <w:t>Short stories</w:t>
            </w:r>
            <w:r>
              <w:rPr>
                <w:rFonts w:ascii="Times New Roman" w:hAnsi="Times New Roman" w:cs="Times New Roman"/>
              </w:rPr>
              <w:t xml:space="preserve"> and begin Poetry </w:t>
            </w:r>
          </w:p>
          <w:p w14:paraId="76DF5EB1" w14:textId="77777777" w:rsidR="007427B3" w:rsidRPr="00D366D3" w:rsidRDefault="007427B3" w:rsidP="00D366D3">
            <w:pPr>
              <w:pStyle w:val="NoSpacing"/>
              <w:rPr>
                <w:rFonts w:ascii="Times New Roman" w:hAnsi="Times New Roman" w:cs="Times New Roman"/>
              </w:rPr>
            </w:pPr>
            <w:r>
              <w:rPr>
                <w:rFonts w:ascii="Times New Roman" w:hAnsi="Times New Roman" w:cs="Times New Roman"/>
              </w:rPr>
              <w:t>Poetry terms</w:t>
            </w:r>
          </w:p>
        </w:tc>
        <w:tc>
          <w:tcPr>
            <w:tcW w:w="2394" w:type="dxa"/>
          </w:tcPr>
          <w:p w14:paraId="7240ABD3" w14:textId="77777777" w:rsidR="00D366D3" w:rsidRDefault="007427B3" w:rsidP="00D366D3">
            <w:pPr>
              <w:pStyle w:val="NoSpacing"/>
              <w:rPr>
                <w:rFonts w:ascii="Times New Roman" w:hAnsi="Times New Roman" w:cs="Times New Roman"/>
              </w:rPr>
            </w:pPr>
            <w:r>
              <w:rPr>
                <w:rFonts w:ascii="Times New Roman" w:hAnsi="Times New Roman" w:cs="Times New Roman"/>
              </w:rPr>
              <w:t xml:space="preserve">Cont. </w:t>
            </w:r>
            <w:r w:rsidR="00107874" w:rsidRPr="0052799C">
              <w:rPr>
                <w:rFonts w:ascii="Times New Roman" w:hAnsi="Times New Roman" w:cs="Times New Roman"/>
              </w:rPr>
              <w:t xml:space="preserve">Poetry </w:t>
            </w:r>
          </w:p>
          <w:p w14:paraId="360CC3DA" w14:textId="77777777" w:rsidR="00107874" w:rsidRPr="0052799C" w:rsidRDefault="00107874" w:rsidP="007427B3">
            <w:pPr>
              <w:pStyle w:val="NoSpacing"/>
              <w:rPr>
                <w:rFonts w:ascii="Times New Roman" w:hAnsi="Times New Roman" w:cs="Times New Roman"/>
              </w:rPr>
            </w:pPr>
          </w:p>
        </w:tc>
      </w:tr>
      <w:tr w:rsidR="00204BD6" w:rsidRPr="0052799C" w14:paraId="280D1F60" w14:textId="77777777" w:rsidTr="00204BD6">
        <w:tc>
          <w:tcPr>
            <w:tcW w:w="2394" w:type="dxa"/>
          </w:tcPr>
          <w:p w14:paraId="116943F3" w14:textId="77777777" w:rsidR="00204BD6" w:rsidRPr="0052799C" w:rsidRDefault="00107874" w:rsidP="00C67D95">
            <w:pPr>
              <w:pStyle w:val="NoSpacing"/>
              <w:rPr>
                <w:rFonts w:ascii="Times New Roman" w:hAnsi="Times New Roman" w:cs="Times New Roman"/>
              </w:rPr>
            </w:pPr>
            <w:r w:rsidRPr="0052799C">
              <w:rPr>
                <w:rFonts w:ascii="Times New Roman" w:hAnsi="Times New Roman" w:cs="Times New Roman"/>
              </w:rPr>
              <w:t>Grammar</w:t>
            </w:r>
          </w:p>
        </w:tc>
        <w:tc>
          <w:tcPr>
            <w:tcW w:w="2394" w:type="dxa"/>
          </w:tcPr>
          <w:p w14:paraId="0E6082FE" w14:textId="77777777" w:rsidR="006C7A28" w:rsidRPr="0052799C" w:rsidRDefault="00107874" w:rsidP="006C7A28">
            <w:pPr>
              <w:pStyle w:val="NoSpacing"/>
              <w:rPr>
                <w:rFonts w:ascii="Times New Roman" w:hAnsi="Times New Roman" w:cs="Times New Roman"/>
              </w:rPr>
            </w:pPr>
            <w:r w:rsidRPr="0052799C">
              <w:rPr>
                <w:rFonts w:ascii="Times New Roman" w:hAnsi="Times New Roman" w:cs="Times New Roman"/>
              </w:rPr>
              <w:t xml:space="preserve">Parts of speech </w:t>
            </w:r>
            <w:r w:rsidR="006C7A28">
              <w:rPr>
                <w:rFonts w:ascii="Times New Roman" w:hAnsi="Times New Roman" w:cs="Times New Roman"/>
              </w:rPr>
              <w:t>and Parts of a sentence</w:t>
            </w:r>
          </w:p>
          <w:p w14:paraId="278E0937" w14:textId="77777777" w:rsidR="00107874" w:rsidRPr="0052799C" w:rsidRDefault="00107874" w:rsidP="00C67D95">
            <w:pPr>
              <w:pStyle w:val="NoSpacing"/>
              <w:rPr>
                <w:rFonts w:ascii="Times New Roman" w:hAnsi="Times New Roman" w:cs="Times New Roman"/>
              </w:rPr>
            </w:pPr>
          </w:p>
        </w:tc>
        <w:tc>
          <w:tcPr>
            <w:tcW w:w="2394" w:type="dxa"/>
          </w:tcPr>
          <w:p w14:paraId="0F044CA3" w14:textId="77777777" w:rsidR="00107874" w:rsidRPr="0052799C" w:rsidRDefault="006C7A28" w:rsidP="00C67D95">
            <w:pPr>
              <w:pStyle w:val="NoSpacing"/>
              <w:rPr>
                <w:rFonts w:ascii="Times New Roman" w:hAnsi="Times New Roman" w:cs="Times New Roman"/>
              </w:rPr>
            </w:pPr>
            <w:r>
              <w:rPr>
                <w:rFonts w:ascii="Times New Roman" w:hAnsi="Times New Roman" w:cs="Times New Roman"/>
              </w:rPr>
              <w:t>Phrases and related punctuation</w:t>
            </w:r>
          </w:p>
        </w:tc>
        <w:tc>
          <w:tcPr>
            <w:tcW w:w="2394" w:type="dxa"/>
          </w:tcPr>
          <w:p w14:paraId="32FCD1E5" w14:textId="77777777" w:rsidR="003C4828" w:rsidRPr="0052799C" w:rsidRDefault="006C7A28" w:rsidP="00C67D95">
            <w:pPr>
              <w:pStyle w:val="NoSpacing"/>
              <w:rPr>
                <w:rFonts w:ascii="Times New Roman" w:hAnsi="Times New Roman" w:cs="Times New Roman"/>
              </w:rPr>
            </w:pPr>
            <w:r>
              <w:rPr>
                <w:rFonts w:ascii="Times New Roman" w:hAnsi="Times New Roman" w:cs="Times New Roman"/>
              </w:rPr>
              <w:t>Clauses, sentence structure and related punctuation</w:t>
            </w:r>
          </w:p>
        </w:tc>
      </w:tr>
      <w:tr w:rsidR="00204BD6" w:rsidRPr="0052799C" w14:paraId="4B792B26" w14:textId="77777777" w:rsidTr="00204BD6">
        <w:tc>
          <w:tcPr>
            <w:tcW w:w="2394" w:type="dxa"/>
          </w:tcPr>
          <w:p w14:paraId="1A796FE8" w14:textId="77777777" w:rsidR="00204BD6" w:rsidRPr="0052799C" w:rsidRDefault="00107874" w:rsidP="00C67D95">
            <w:pPr>
              <w:pStyle w:val="NoSpacing"/>
              <w:rPr>
                <w:rFonts w:ascii="Times New Roman" w:hAnsi="Times New Roman" w:cs="Times New Roman"/>
              </w:rPr>
            </w:pPr>
            <w:r w:rsidRPr="0052799C">
              <w:rPr>
                <w:rFonts w:ascii="Times New Roman" w:hAnsi="Times New Roman" w:cs="Times New Roman"/>
              </w:rPr>
              <w:t>Writing</w:t>
            </w:r>
          </w:p>
        </w:tc>
        <w:tc>
          <w:tcPr>
            <w:tcW w:w="2394" w:type="dxa"/>
          </w:tcPr>
          <w:p w14:paraId="3FC6DC71" w14:textId="77777777" w:rsidR="00107874" w:rsidRPr="0052799C" w:rsidRDefault="00107874" w:rsidP="00C67D95">
            <w:pPr>
              <w:pStyle w:val="NoSpacing"/>
              <w:rPr>
                <w:rFonts w:ascii="Times New Roman" w:hAnsi="Times New Roman" w:cs="Times New Roman"/>
              </w:rPr>
            </w:pPr>
            <w:r w:rsidRPr="0052799C">
              <w:rPr>
                <w:rFonts w:ascii="Times New Roman" w:hAnsi="Times New Roman" w:cs="Times New Roman"/>
              </w:rPr>
              <w:t>Formatting of Essay</w:t>
            </w:r>
          </w:p>
          <w:p w14:paraId="4B03A7A1" w14:textId="77777777" w:rsidR="00D366D3" w:rsidRDefault="00D366D3" w:rsidP="00C67D95">
            <w:pPr>
              <w:pStyle w:val="NoSpacing"/>
              <w:rPr>
                <w:rFonts w:ascii="Times New Roman" w:hAnsi="Times New Roman" w:cs="Times New Roman"/>
              </w:rPr>
            </w:pPr>
            <w:r>
              <w:rPr>
                <w:rFonts w:ascii="Times New Roman" w:hAnsi="Times New Roman" w:cs="Times New Roman"/>
              </w:rPr>
              <w:t>Literary Analysis</w:t>
            </w:r>
          </w:p>
          <w:p w14:paraId="66429763" w14:textId="77777777" w:rsidR="00107874" w:rsidRDefault="00107874" w:rsidP="00C67D95">
            <w:pPr>
              <w:pStyle w:val="NoSpacing"/>
              <w:rPr>
                <w:rFonts w:ascii="Times New Roman" w:hAnsi="Times New Roman" w:cs="Times New Roman"/>
              </w:rPr>
            </w:pPr>
            <w:r w:rsidRPr="0052799C">
              <w:rPr>
                <w:rFonts w:ascii="Times New Roman" w:hAnsi="Times New Roman" w:cs="Times New Roman"/>
              </w:rPr>
              <w:t xml:space="preserve">EOC </w:t>
            </w:r>
          </w:p>
          <w:p w14:paraId="23B6B13E" w14:textId="77777777" w:rsidR="003C4828" w:rsidRPr="0052799C" w:rsidRDefault="003C4828" w:rsidP="00C67D95">
            <w:pPr>
              <w:pStyle w:val="NoSpacing"/>
              <w:rPr>
                <w:rFonts w:ascii="Times New Roman" w:hAnsi="Times New Roman" w:cs="Times New Roman"/>
              </w:rPr>
            </w:pPr>
          </w:p>
        </w:tc>
        <w:tc>
          <w:tcPr>
            <w:tcW w:w="2394" w:type="dxa"/>
          </w:tcPr>
          <w:p w14:paraId="32BA702A" w14:textId="77777777" w:rsidR="00204BD6" w:rsidRPr="0052799C" w:rsidRDefault="00107874" w:rsidP="00C67D95">
            <w:pPr>
              <w:pStyle w:val="NoSpacing"/>
              <w:rPr>
                <w:rFonts w:ascii="Times New Roman" w:hAnsi="Times New Roman" w:cs="Times New Roman"/>
              </w:rPr>
            </w:pPr>
            <w:r w:rsidRPr="0052799C">
              <w:rPr>
                <w:rFonts w:ascii="Times New Roman" w:hAnsi="Times New Roman" w:cs="Times New Roman"/>
              </w:rPr>
              <w:t>Literary Analysis</w:t>
            </w:r>
          </w:p>
          <w:p w14:paraId="356DD087" w14:textId="77777777" w:rsidR="00107874" w:rsidRPr="0052799C" w:rsidRDefault="00107874" w:rsidP="00C67D95">
            <w:pPr>
              <w:pStyle w:val="NoSpacing"/>
              <w:rPr>
                <w:rFonts w:ascii="Times New Roman" w:hAnsi="Times New Roman" w:cs="Times New Roman"/>
              </w:rPr>
            </w:pPr>
            <w:r w:rsidRPr="0052799C">
              <w:rPr>
                <w:rFonts w:ascii="Times New Roman" w:hAnsi="Times New Roman" w:cs="Times New Roman"/>
              </w:rPr>
              <w:t>(Short Story)</w:t>
            </w:r>
          </w:p>
          <w:p w14:paraId="50E599A4" w14:textId="77777777" w:rsidR="00107874" w:rsidRPr="0052799C" w:rsidRDefault="00107874" w:rsidP="00C67D95">
            <w:pPr>
              <w:pStyle w:val="NoSpacing"/>
              <w:rPr>
                <w:rFonts w:ascii="Times New Roman" w:hAnsi="Times New Roman" w:cs="Times New Roman"/>
              </w:rPr>
            </w:pPr>
            <w:r w:rsidRPr="0052799C">
              <w:rPr>
                <w:rFonts w:ascii="Times New Roman" w:hAnsi="Times New Roman" w:cs="Times New Roman"/>
              </w:rPr>
              <w:t>(formatted writing)</w:t>
            </w:r>
          </w:p>
          <w:p w14:paraId="1344172D" w14:textId="77777777" w:rsidR="00107874" w:rsidRPr="0052799C" w:rsidRDefault="00107874" w:rsidP="00C67D95">
            <w:pPr>
              <w:pStyle w:val="NoSpacing"/>
              <w:rPr>
                <w:rFonts w:ascii="Times New Roman" w:hAnsi="Times New Roman" w:cs="Times New Roman"/>
              </w:rPr>
            </w:pPr>
            <w:r w:rsidRPr="0052799C">
              <w:rPr>
                <w:rFonts w:ascii="Times New Roman" w:hAnsi="Times New Roman" w:cs="Times New Roman"/>
              </w:rPr>
              <w:t xml:space="preserve">EOC </w:t>
            </w:r>
          </w:p>
        </w:tc>
        <w:tc>
          <w:tcPr>
            <w:tcW w:w="2394" w:type="dxa"/>
          </w:tcPr>
          <w:p w14:paraId="3639D0B8" w14:textId="77777777" w:rsidR="00204BD6" w:rsidRPr="0052799C" w:rsidRDefault="00D87B7F" w:rsidP="00C67D95">
            <w:pPr>
              <w:pStyle w:val="NoSpacing"/>
              <w:rPr>
                <w:rFonts w:ascii="Times New Roman" w:hAnsi="Times New Roman" w:cs="Times New Roman"/>
              </w:rPr>
            </w:pPr>
            <w:r w:rsidRPr="0052799C">
              <w:rPr>
                <w:rFonts w:ascii="Times New Roman" w:hAnsi="Times New Roman" w:cs="Times New Roman"/>
              </w:rPr>
              <w:t>Literary Analysis</w:t>
            </w:r>
          </w:p>
          <w:p w14:paraId="63090599" w14:textId="77777777" w:rsidR="00D87B7F" w:rsidRPr="0052799C" w:rsidRDefault="00D87B7F" w:rsidP="00C67D95">
            <w:pPr>
              <w:pStyle w:val="NoSpacing"/>
              <w:rPr>
                <w:rFonts w:ascii="Times New Roman" w:hAnsi="Times New Roman" w:cs="Times New Roman"/>
              </w:rPr>
            </w:pPr>
            <w:r w:rsidRPr="0052799C">
              <w:rPr>
                <w:rFonts w:ascii="Times New Roman" w:hAnsi="Times New Roman" w:cs="Times New Roman"/>
              </w:rPr>
              <w:t>(Poetry)</w:t>
            </w:r>
          </w:p>
          <w:p w14:paraId="6C28A7DB" w14:textId="77777777" w:rsidR="00D87B7F" w:rsidRPr="0052799C" w:rsidRDefault="00D87B7F" w:rsidP="00C67D95">
            <w:pPr>
              <w:pStyle w:val="NoSpacing"/>
              <w:rPr>
                <w:rFonts w:ascii="Times New Roman" w:hAnsi="Times New Roman" w:cs="Times New Roman"/>
              </w:rPr>
            </w:pPr>
            <w:r w:rsidRPr="0052799C">
              <w:rPr>
                <w:rFonts w:ascii="Times New Roman" w:hAnsi="Times New Roman" w:cs="Times New Roman"/>
              </w:rPr>
              <w:t>(formatted writing)</w:t>
            </w:r>
          </w:p>
          <w:p w14:paraId="6EBC5E43" w14:textId="77777777" w:rsidR="00D87B7F" w:rsidRPr="0052799C" w:rsidRDefault="00D87B7F" w:rsidP="00C67D95">
            <w:pPr>
              <w:pStyle w:val="NoSpacing"/>
              <w:rPr>
                <w:rFonts w:ascii="Times New Roman" w:hAnsi="Times New Roman" w:cs="Times New Roman"/>
              </w:rPr>
            </w:pPr>
            <w:r w:rsidRPr="0052799C">
              <w:rPr>
                <w:rFonts w:ascii="Times New Roman" w:hAnsi="Times New Roman" w:cs="Times New Roman"/>
              </w:rPr>
              <w:t xml:space="preserve">EOC </w:t>
            </w:r>
          </w:p>
        </w:tc>
      </w:tr>
    </w:tbl>
    <w:p w14:paraId="02791F8F" w14:textId="77777777" w:rsidR="001F52C5" w:rsidRDefault="001F52C5" w:rsidP="001140C7">
      <w:pPr>
        <w:pStyle w:val="NoSpacing"/>
        <w:rPr>
          <w:rFonts w:ascii="Times New Roman" w:hAnsi="Times New Roman" w:cs="Times New Roman"/>
          <w:b/>
          <w:sz w:val="18"/>
          <w:szCs w:val="18"/>
          <w:u w:val="single"/>
        </w:rPr>
      </w:pPr>
    </w:p>
    <w:p w14:paraId="7BBC60C0" w14:textId="77777777" w:rsidR="007427B3" w:rsidRDefault="007427B3" w:rsidP="001140C7">
      <w:pPr>
        <w:pStyle w:val="NoSpacing"/>
        <w:rPr>
          <w:rFonts w:ascii="Times New Roman" w:hAnsi="Times New Roman" w:cs="Times New Roman"/>
          <w:b/>
          <w:sz w:val="18"/>
          <w:szCs w:val="18"/>
          <w:u w:val="single"/>
        </w:rPr>
      </w:pPr>
    </w:p>
    <w:p w14:paraId="6751EA09" w14:textId="77777777" w:rsidR="001140C7" w:rsidRDefault="001140C7" w:rsidP="001140C7">
      <w:pPr>
        <w:pStyle w:val="NoSpacing"/>
        <w:rPr>
          <w:rFonts w:ascii="Times New Roman" w:hAnsi="Times New Roman" w:cs="Times New Roman"/>
          <w:sz w:val="18"/>
          <w:szCs w:val="18"/>
        </w:rPr>
      </w:pPr>
      <w:r>
        <w:rPr>
          <w:rFonts w:ascii="Times New Roman" w:hAnsi="Times New Roman" w:cs="Times New Roman"/>
          <w:b/>
          <w:sz w:val="18"/>
          <w:szCs w:val="18"/>
          <w:u w:val="single"/>
        </w:rPr>
        <w:t>Rules:</w:t>
      </w:r>
    </w:p>
    <w:p w14:paraId="4C8C59BF" w14:textId="77777777" w:rsidR="001140C7" w:rsidRDefault="001140C7" w:rsidP="001140C7">
      <w:pPr>
        <w:pStyle w:val="NoSpacing"/>
        <w:rPr>
          <w:rFonts w:ascii="Times New Roman" w:hAnsi="Times New Roman" w:cs="Times New Roman"/>
          <w:sz w:val="18"/>
          <w:szCs w:val="18"/>
        </w:rPr>
      </w:pPr>
    </w:p>
    <w:p w14:paraId="3F5BE59B" w14:textId="77777777" w:rsidR="001140C7" w:rsidRDefault="001140C7" w:rsidP="001140C7">
      <w:pPr>
        <w:pStyle w:val="NoSpacing"/>
        <w:rPr>
          <w:rFonts w:ascii="Times New Roman" w:hAnsi="Times New Roman" w:cs="Times New Roman"/>
          <w:sz w:val="18"/>
          <w:szCs w:val="18"/>
        </w:rPr>
      </w:pPr>
      <w:r>
        <w:rPr>
          <w:rFonts w:ascii="Times New Roman" w:hAnsi="Times New Roman" w:cs="Times New Roman"/>
          <w:i/>
          <w:sz w:val="18"/>
          <w:szCs w:val="18"/>
          <w:u w:val="single"/>
        </w:rPr>
        <w:t>Behavior:</w:t>
      </w:r>
      <w:r>
        <w:rPr>
          <w:rFonts w:ascii="Times New Roman" w:hAnsi="Times New Roman" w:cs="Times New Roman"/>
          <w:sz w:val="18"/>
          <w:szCs w:val="18"/>
        </w:rPr>
        <w:t xml:space="preserve"> All rules in the DeBakey student handbook must be read and observed.</w:t>
      </w:r>
    </w:p>
    <w:p w14:paraId="43843065" w14:textId="77777777" w:rsidR="001140C7" w:rsidRDefault="001140C7" w:rsidP="001140C7">
      <w:pPr>
        <w:pStyle w:val="NoSpacing"/>
        <w:rPr>
          <w:rFonts w:ascii="Times New Roman" w:hAnsi="Times New Roman" w:cs="Times New Roman"/>
          <w:sz w:val="18"/>
          <w:szCs w:val="18"/>
        </w:rPr>
      </w:pPr>
    </w:p>
    <w:p w14:paraId="4141584D" w14:textId="77777777" w:rsidR="007427B3" w:rsidRPr="00EF54E3" w:rsidRDefault="007427B3" w:rsidP="007427B3">
      <w:pPr>
        <w:pStyle w:val="NoSpacing"/>
        <w:rPr>
          <w:rFonts w:ascii="Times New Roman" w:hAnsi="Times New Roman" w:cs="Times New Roman"/>
          <w:sz w:val="18"/>
          <w:szCs w:val="18"/>
        </w:rPr>
      </w:pPr>
      <w:r w:rsidRPr="00EF54E3">
        <w:rPr>
          <w:rFonts w:ascii="Times New Roman" w:hAnsi="Times New Roman" w:cs="Times New Roman"/>
          <w:i/>
          <w:sz w:val="18"/>
          <w:szCs w:val="18"/>
          <w:u w:val="single"/>
        </w:rPr>
        <w:t xml:space="preserve">Dress code and </w:t>
      </w:r>
      <w:proofErr w:type="spellStart"/>
      <w:r w:rsidRPr="00EF54E3">
        <w:rPr>
          <w:rFonts w:ascii="Times New Roman" w:hAnsi="Times New Roman" w:cs="Times New Roman"/>
          <w:i/>
          <w:sz w:val="18"/>
          <w:szCs w:val="18"/>
          <w:u w:val="single"/>
        </w:rPr>
        <w:t>tardies</w:t>
      </w:r>
      <w:proofErr w:type="spellEnd"/>
      <w:r w:rsidRPr="00EF54E3">
        <w:rPr>
          <w:rFonts w:ascii="Times New Roman" w:hAnsi="Times New Roman" w:cs="Times New Roman"/>
          <w:i/>
          <w:sz w:val="18"/>
          <w:szCs w:val="18"/>
          <w:u w:val="single"/>
        </w:rPr>
        <w:t>:</w:t>
      </w:r>
      <w:r w:rsidRPr="00EF54E3">
        <w:rPr>
          <w:rFonts w:ascii="Times New Roman" w:hAnsi="Times New Roman" w:cs="Times New Roman"/>
          <w:sz w:val="18"/>
          <w:szCs w:val="18"/>
        </w:rPr>
        <w:t xml:space="preserve"> Regulations listed in the DeBakey student handbook will be enforced.</w:t>
      </w:r>
    </w:p>
    <w:p w14:paraId="02E55200" w14:textId="77777777" w:rsidR="007427B3" w:rsidRPr="00EF54E3" w:rsidRDefault="007427B3" w:rsidP="007427B3">
      <w:pPr>
        <w:ind w:right="-720"/>
        <w:rPr>
          <w:i/>
          <w:sz w:val="18"/>
          <w:szCs w:val="18"/>
          <w:u w:val="single"/>
        </w:rPr>
      </w:pPr>
    </w:p>
    <w:p w14:paraId="32877D2D" w14:textId="77777777" w:rsidR="007427B3" w:rsidRPr="00EF54E3" w:rsidRDefault="007427B3" w:rsidP="007427B3">
      <w:pPr>
        <w:ind w:right="-720"/>
        <w:rPr>
          <w:sz w:val="18"/>
          <w:szCs w:val="18"/>
        </w:rPr>
      </w:pPr>
      <w:r>
        <w:rPr>
          <w:i/>
          <w:sz w:val="18"/>
          <w:szCs w:val="18"/>
          <w:u w:val="single"/>
        </w:rPr>
        <w:t>Hall passes</w:t>
      </w:r>
      <w:r w:rsidRPr="00EF54E3">
        <w:rPr>
          <w:i/>
          <w:sz w:val="18"/>
          <w:szCs w:val="18"/>
          <w:u w:val="single"/>
        </w:rPr>
        <w:t>:</w:t>
      </w:r>
      <w:r w:rsidRPr="00EF54E3">
        <w:rPr>
          <w:sz w:val="18"/>
          <w:szCs w:val="18"/>
        </w:rPr>
        <w:t xml:space="preserve"> Students do not have to ask permission to leave the room</w:t>
      </w:r>
      <w:r>
        <w:rPr>
          <w:sz w:val="18"/>
          <w:szCs w:val="18"/>
        </w:rPr>
        <w:t xml:space="preserve"> to go to the restroom located immediately to the right of the room </w:t>
      </w:r>
      <w:r w:rsidRPr="00EF54E3">
        <w:rPr>
          <w:sz w:val="18"/>
          <w:szCs w:val="18"/>
        </w:rPr>
        <w:t xml:space="preserve">but </w:t>
      </w:r>
      <w:r w:rsidRPr="00EF54E3">
        <w:rPr>
          <w:b/>
          <w:sz w:val="18"/>
          <w:szCs w:val="18"/>
        </w:rPr>
        <w:t>must not leave the room within ten (10) minutes after and before the tardy bell</w:t>
      </w:r>
      <w:r w:rsidRPr="00EF54E3">
        <w:rPr>
          <w:sz w:val="18"/>
          <w:szCs w:val="18"/>
        </w:rPr>
        <w:t xml:space="preserve">. </w:t>
      </w:r>
      <w:r>
        <w:rPr>
          <w:sz w:val="18"/>
          <w:szCs w:val="18"/>
        </w:rPr>
        <w:t xml:space="preserve">Only one boy and one girl may leave the room at any one time. Students must ask permission to go to the nurse’s office as this requires a special permit. </w:t>
      </w:r>
    </w:p>
    <w:p w14:paraId="12DA0384" w14:textId="77777777" w:rsidR="001140C7" w:rsidRDefault="001140C7" w:rsidP="001140C7">
      <w:pPr>
        <w:pStyle w:val="NoSpacing"/>
        <w:rPr>
          <w:rFonts w:ascii="Times New Roman" w:hAnsi="Times New Roman" w:cs="Times New Roman"/>
          <w:sz w:val="18"/>
          <w:szCs w:val="18"/>
        </w:rPr>
      </w:pPr>
    </w:p>
    <w:p w14:paraId="50C5931A" w14:textId="77777777" w:rsidR="001140C7" w:rsidRDefault="001140C7" w:rsidP="001140C7">
      <w:pPr>
        <w:pStyle w:val="NoSpacing"/>
        <w:rPr>
          <w:rFonts w:ascii="Times New Roman" w:hAnsi="Times New Roman" w:cs="Times New Roman"/>
          <w:sz w:val="18"/>
          <w:szCs w:val="18"/>
        </w:rPr>
      </w:pPr>
      <w:r>
        <w:rPr>
          <w:rFonts w:ascii="Times New Roman" w:hAnsi="Times New Roman" w:cs="Times New Roman"/>
          <w:i/>
          <w:sz w:val="18"/>
          <w:szCs w:val="18"/>
          <w:u w:val="single"/>
        </w:rPr>
        <w:t>Make-up, Late work and Retakes:</w:t>
      </w:r>
      <w:r>
        <w:rPr>
          <w:rFonts w:ascii="Times New Roman" w:hAnsi="Times New Roman" w:cs="Times New Roman"/>
          <w:sz w:val="18"/>
          <w:szCs w:val="18"/>
        </w:rPr>
        <w:t xml:space="preserve"> </w:t>
      </w:r>
    </w:p>
    <w:p w14:paraId="46A93678" w14:textId="77777777" w:rsidR="001140C7" w:rsidRDefault="001140C7" w:rsidP="001140C7">
      <w:pPr>
        <w:pStyle w:val="NoSpacing"/>
        <w:rPr>
          <w:rFonts w:ascii="Times New Roman" w:hAnsi="Times New Roman" w:cs="Times New Roman"/>
          <w:sz w:val="18"/>
          <w:szCs w:val="18"/>
        </w:rPr>
      </w:pPr>
    </w:p>
    <w:p w14:paraId="649B7441" w14:textId="77777777" w:rsidR="001140C7" w:rsidRDefault="001140C7" w:rsidP="001140C7">
      <w:pPr>
        <w:pStyle w:val="NoSpacing"/>
        <w:rPr>
          <w:rFonts w:ascii="Times New Roman" w:hAnsi="Times New Roman" w:cs="Times New Roman"/>
          <w:sz w:val="18"/>
          <w:szCs w:val="18"/>
        </w:rPr>
      </w:pPr>
      <w:r>
        <w:rPr>
          <w:rFonts w:ascii="Times New Roman" w:hAnsi="Times New Roman" w:cs="Times New Roman"/>
          <w:b/>
          <w:sz w:val="18"/>
          <w:szCs w:val="18"/>
        </w:rPr>
        <w:t>Late work</w:t>
      </w:r>
      <w:r>
        <w:rPr>
          <w:rFonts w:ascii="Times New Roman" w:hAnsi="Times New Roman" w:cs="Times New Roman"/>
          <w:sz w:val="18"/>
          <w:szCs w:val="18"/>
        </w:rPr>
        <w:t xml:space="preserve"> will be accepted only one class period late for a grade no higher than 70%, otherwise the assignment will remain a 0%. </w:t>
      </w:r>
      <w:r>
        <w:rPr>
          <w:rFonts w:ascii="Times New Roman" w:hAnsi="Times New Roman" w:cs="Times New Roman"/>
          <w:b/>
          <w:sz w:val="18"/>
          <w:szCs w:val="18"/>
        </w:rPr>
        <w:t>Assignments are due at the beginning of every class during the first two minutes after the tardy bell, no exceptions. Any assignments turned in after that first two minutes time, even during the same period, are considered late and will be graded as such.</w:t>
      </w:r>
      <w:r>
        <w:rPr>
          <w:rFonts w:ascii="Times New Roman" w:hAnsi="Times New Roman" w:cs="Times New Roman"/>
          <w:sz w:val="18"/>
          <w:szCs w:val="18"/>
        </w:rPr>
        <w:t xml:space="preserve"> Staple a pink homework slip on top of the late assignment and turn in to the pink late folder, not the blue bin.</w:t>
      </w:r>
    </w:p>
    <w:p w14:paraId="3AC7D993" w14:textId="77777777" w:rsidR="001140C7" w:rsidRDefault="001140C7" w:rsidP="001140C7">
      <w:pPr>
        <w:pStyle w:val="NoSpacing"/>
        <w:rPr>
          <w:rFonts w:ascii="Times New Roman" w:hAnsi="Times New Roman" w:cs="Times New Roman"/>
          <w:sz w:val="18"/>
          <w:szCs w:val="18"/>
        </w:rPr>
      </w:pPr>
    </w:p>
    <w:p w14:paraId="1FF2AED3" w14:textId="77777777" w:rsidR="001140C7" w:rsidRDefault="001140C7" w:rsidP="001140C7">
      <w:pPr>
        <w:pStyle w:val="NoSpacing"/>
        <w:rPr>
          <w:rFonts w:ascii="Times New Roman" w:hAnsi="Times New Roman" w:cs="Times New Roman"/>
          <w:sz w:val="18"/>
          <w:szCs w:val="18"/>
        </w:rPr>
      </w:pPr>
      <w:r>
        <w:rPr>
          <w:rFonts w:ascii="Times New Roman" w:hAnsi="Times New Roman" w:cs="Times New Roman"/>
          <w:b/>
          <w:sz w:val="18"/>
          <w:szCs w:val="18"/>
        </w:rPr>
        <w:t>Retakes</w:t>
      </w:r>
      <w:r>
        <w:rPr>
          <w:rFonts w:ascii="Times New Roman" w:hAnsi="Times New Roman" w:cs="Times New Roman"/>
          <w:sz w:val="18"/>
          <w:szCs w:val="18"/>
        </w:rPr>
        <w:t xml:space="preserve"> will be followed by the guidelines set by the school/department listed in the school provided planner.</w:t>
      </w:r>
    </w:p>
    <w:p w14:paraId="3C29A700" w14:textId="77777777" w:rsidR="001140C7" w:rsidRDefault="001140C7" w:rsidP="001140C7">
      <w:pPr>
        <w:pStyle w:val="NoSpacing"/>
        <w:rPr>
          <w:rFonts w:ascii="Times New Roman" w:hAnsi="Times New Roman" w:cs="Times New Roman"/>
          <w:sz w:val="18"/>
          <w:szCs w:val="18"/>
        </w:rPr>
      </w:pPr>
    </w:p>
    <w:p w14:paraId="24F87661" w14:textId="77777777" w:rsidR="001140C7" w:rsidRDefault="001140C7" w:rsidP="001140C7">
      <w:pPr>
        <w:pStyle w:val="NoSpacing"/>
        <w:rPr>
          <w:rFonts w:ascii="Times New Roman" w:hAnsi="Times New Roman" w:cs="Times New Roman"/>
          <w:sz w:val="18"/>
          <w:szCs w:val="18"/>
        </w:rPr>
      </w:pPr>
      <w:r>
        <w:rPr>
          <w:rFonts w:ascii="Times New Roman" w:hAnsi="Times New Roman" w:cs="Times New Roman"/>
          <w:sz w:val="18"/>
          <w:szCs w:val="18"/>
        </w:rPr>
        <w:t>If a student is absent on the day an assignment is due, the assignment will be due for full credit the class meeting of their return. If a student is absent on the day an assignment is assigned, the student is responsible to inquire for the make-up work the class period of his/her return and to remember to turn in the make-up work by the next class period in order to receive full credit.</w:t>
      </w:r>
    </w:p>
    <w:p w14:paraId="6AE236BC" w14:textId="77777777" w:rsidR="001140C7" w:rsidRDefault="001140C7" w:rsidP="001140C7">
      <w:pPr>
        <w:pStyle w:val="NoSpacing"/>
        <w:rPr>
          <w:rFonts w:ascii="Times New Roman" w:hAnsi="Times New Roman" w:cs="Times New Roman"/>
          <w:sz w:val="18"/>
          <w:szCs w:val="18"/>
        </w:rPr>
      </w:pPr>
    </w:p>
    <w:p w14:paraId="035ABFCA" w14:textId="77777777" w:rsidR="001140C7" w:rsidRDefault="001140C7" w:rsidP="001140C7">
      <w:pPr>
        <w:pStyle w:val="NoSpacing"/>
        <w:rPr>
          <w:rFonts w:ascii="Times New Roman" w:hAnsi="Times New Roman" w:cs="Times New Roman"/>
          <w:sz w:val="18"/>
          <w:szCs w:val="18"/>
        </w:rPr>
      </w:pPr>
      <w:r>
        <w:rPr>
          <w:rFonts w:ascii="Times New Roman" w:hAnsi="Times New Roman" w:cs="Times New Roman"/>
          <w:i/>
          <w:sz w:val="18"/>
          <w:szCs w:val="18"/>
          <w:u w:val="single"/>
        </w:rPr>
        <w:t>Homework Completion Grades:</w:t>
      </w:r>
      <w:r>
        <w:rPr>
          <w:rFonts w:ascii="Times New Roman" w:hAnsi="Times New Roman" w:cs="Times New Roman"/>
          <w:sz w:val="18"/>
          <w:szCs w:val="18"/>
        </w:rPr>
        <w:t xml:space="preserve"> Please note that homework/minor grades are usually assigned a completion grade. </w:t>
      </w:r>
      <w:r>
        <w:rPr>
          <w:rFonts w:ascii="Times New Roman" w:hAnsi="Times New Roman" w:cs="Times New Roman"/>
          <w:b/>
          <w:sz w:val="18"/>
          <w:szCs w:val="18"/>
        </w:rPr>
        <w:t>Completion grade is given for a student attempting the homework and is not a direct indication of mastery of skills.</w:t>
      </w:r>
      <w:r>
        <w:rPr>
          <w:rFonts w:ascii="Times New Roman" w:hAnsi="Times New Roman" w:cs="Times New Roman"/>
          <w:sz w:val="18"/>
          <w:szCs w:val="18"/>
        </w:rPr>
        <w:t xml:space="preserve"> Mastery of skills will be shown through quiz, test, and essay grades which may not be as high as homework completion grades.</w:t>
      </w:r>
    </w:p>
    <w:p w14:paraId="4B7C54AA" w14:textId="77777777" w:rsidR="001140C7" w:rsidRDefault="001140C7" w:rsidP="001140C7">
      <w:pPr>
        <w:pStyle w:val="NoSpacing"/>
        <w:rPr>
          <w:rFonts w:ascii="Times New Roman" w:hAnsi="Times New Roman" w:cs="Times New Roman"/>
          <w:sz w:val="18"/>
          <w:szCs w:val="18"/>
        </w:rPr>
      </w:pPr>
    </w:p>
    <w:p w14:paraId="7BC8E501" w14:textId="77777777" w:rsidR="001140C7" w:rsidRDefault="001140C7" w:rsidP="001140C7">
      <w:pPr>
        <w:pStyle w:val="NoSpacing"/>
        <w:rPr>
          <w:rFonts w:ascii="Times New Roman" w:hAnsi="Times New Roman" w:cs="Times New Roman"/>
          <w:sz w:val="18"/>
          <w:szCs w:val="18"/>
        </w:rPr>
      </w:pPr>
      <w:r>
        <w:rPr>
          <w:rFonts w:ascii="Times New Roman" w:hAnsi="Times New Roman" w:cs="Times New Roman"/>
          <w:i/>
          <w:sz w:val="18"/>
          <w:szCs w:val="18"/>
          <w:u w:val="single"/>
        </w:rPr>
        <w:t>Conduct Grades:</w:t>
      </w:r>
      <w:r>
        <w:rPr>
          <w:rFonts w:ascii="Times New Roman" w:hAnsi="Times New Roman" w:cs="Times New Roman"/>
          <w:sz w:val="18"/>
          <w:szCs w:val="18"/>
        </w:rPr>
        <w:t xml:space="preserve"> “E” is given to those students who follow all class and school regulations on a regular basis.</w:t>
      </w:r>
    </w:p>
    <w:p w14:paraId="6506631A" w14:textId="77777777" w:rsidR="001140C7" w:rsidRDefault="001140C7" w:rsidP="001140C7">
      <w:pPr>
        <w:pStyle w:val="NoSpacing"/>
        <w:rPr>
          <w:rFonts w:ascii="Times New Roman" w:hAnsi="Times New Roman" w:cs="Times New Roman"/>
          <w:sz w:val="18"/>
          <w:szCs w:val="18"/>
        </w:rPr>
      </w:pPr>
      <w:r>
        <w:rPr>
          <w:rFonts w:ascii="Times New Roman" w:hAnsi="Times New Roman" w:cs="Times New Roman"/>
          <w:sz w:val="18"/>
          <w:szCs w:val="18"/>
        </w:rPr>
        <w:t xml:space="preserve">“S” will be given to those students who regularly do not follow all guidelines for talking, chewing gum in class, sleeping, being on-task, disrupting class activities, having phones visible instead of in backpacks, etc. </w:t>
      </w:r>
    </w:p>
    <w:p w14:paraId="4114D382" w14:textId="77777777" w:rsidR="001140C7" w:rsidRDefault="001140C7" w:rsidP="001140C7">
      <w:pPr>
        <w:pStyle w:val="NoSpacing"/>
        <w:rPr>
          <w:rFonts w:ascii="Times New Roman" w:hAnsi="Times New Roman" w:cs="Times New Roman"/>
          <w:sz w:val="18"/>
          <w:szCs w:val="18"/>
        </w:rPr>
      </w:pPr>
      <w:r>
        <w:rPr>
          <w:rFonts w:ascii="Times New Roman" w:hAnsi="Times New Roman" w:cs="Times New Roman"/>
          <w:sz w:val="18"/>
          <w:szCs w:val="18"/>
        </w:rPr>
        <w:t>All other conduct deductions will go through administration and the parent will be notified.</w:t>
      </w:r>
    </w:p>
    <w:p w14:paraId="5702EDC1" w14:textId="77777777" w:rsidR="001140C7" w:rsidRDefault="001140C7" w:rsidP="001140C7">
      <w:pPr>
        <w:pStyle w:val="NoSpacing"/>
        <w:rPr>
          <w:rFonts w:ascii="Times New Roman" w:hAnsi="Times New Roman" w:cs="Times New Roman"/>
          <w:sz w:val="18"/>
          <w:szCs w:val="18"/>
        </w:rPr>
      </w:pPr>
    </w:p>
    <w:p w14:paraId="2667E28D" w14:textId="77777777" w:rsidR="001140C7" w:rsidRDefault="001140C7" w:rsidP="001140C7">
      <w:pPr>
        <w:pStyle w:val="NoSpacing"/>
        <w:rPr>
          <w:rFonts w:ascii="Times New Roman" w:hAnsi="Times New Roman" w:cs="Times New Roman"/>
          <w:sz w:val="18"/>
          <w:szCs w:val="18"/>
        </w:rPr>
      </w:pPr>
      <w:r>
        <w:rPr>
          <w:rFonts w:ascii="Times New Roman" w:hAnsi="Times New Roman" w:cs="Times New Roman"/>
          <w:i/>
          <w:sz w:val="18"/>
          <w:szCs w:val="18"/>
          <w:u w:val="single"/>
        </w:rPr>
        <w:t>Electronic devices classroom usage rules:</w:t>
      </w:r>
      <w:r>
        <w:rPr>
          <w:rFonts w:ascii="Times New Roman" w:hAnsi="Times New Roman" w:cs="Times New Roman"/>
          <w:sz w:val="18"/>
          <w:szCs w:val="18"/>
        </w:rPr>
        <w:t xml:space="preserve"> Students are not to have their computers, and/or any other device out and actively engaged during any part of class time without specific directions/permissions from the teacher to do so. Students are </w:t>
      </w:r>
      <w:r>
        <w:rPr>
          <w:rFonts w:ascii="Times New Roman" w:hAnsi="Times New Roman" w:cs="Times New Roman"/>
          <w:b/>
          <w:sz w:val="18"/>
          <w:szCs w:val="18"/>
        </w:rPr>
        <w:t>not allowed at any time in/during class time to record videos, audios, etc. of the teacher and/or any student in class without specific instructions/permissions from the teacher</w:t>
      </w:r>
      <w:r>
        <w:rPr>
          <w:rFonts w:ascii="Times New Roman" w:hAnsi="Times New Roman" w:cs="Times New Roman"/>
          <w:sz w:val="18"/>
          <w:szCs w:val="18"/>
        </w:rPr>
        <w:t>. Students who choose not to follow these directions will have legal, school, and district actions taken against them for failing to respect the idea of perceived privacy during class time.</w:t>
      </w:r>
    </w:p>
    <w:p w14:paraId="7A6B021A" w14:textId="77777777" w:rsidR="001140C7" w:rsidRDefault="001140C7" w:rsidP="001140C7">
      <w:pPr>
        <w:pStyle w:val="NoSpacing"/>
        <w:rPr>
          <w:rFonts w:ascii="Times New Roman" w:hAnsi="Times New Roman" w:cs="Times New Roman"/>
          <w:sz w:val="18"/>
          <w:szCs w:val="18"/>
        </w:rPr>
      </w:pPr>
    </w:p>
    <w:p w14:paraId="763C9933" w14:textId="77777777" w:rsidR="001140C7" w:rsidRDefault="001140C7" w:rsidP="001140C7">
      <w:pPr>
        <w:pStyle w:val="NoSpacing"/>
        <w:rPr>
          <w:rFonts w:ascii="Times New Roman" w:hAnsi="Times New Roman" w:cs="Times New Roman"/>
          <w:sz w:val="18"/>
          <w:szCs w:val="18"/>
        </w:rPr>
      </w:pPr>
      <w:r>
        <w:rPr>
          <w:rFonts w:ascii="Times New Roman" w:hAnsi="Times New Roman" w:cs="Times New Roman"/>
          <w:i/>
          <w:sz w:val="18"/>
          <w:szCs w:val="18"/>
          <w:u w:val="single"/>
        </w:rPr>
        <w:t>Test/Essay Return:</w:t>
      </w:r>
      <w:r>
        <w:rPr>
          <w:rFonts w:ascii="Times New Roman" w:hAnsi="Times New Roman" w:cs="Times New Roman"/>
          <w:sz w:val="18"/>
          <w:szCs w:val="18"/>
        </w:rPr>
        <w:t xml:space="preserve"> No exams shall leave the class room. Students may view graded tests/essays during class once all make-up exams have been completed. Students and/or parents may view essays/test results and answers before/after school or during a mutually agreed upon time. Students will be expected to put graded essays into their writing portfolio after viewing grades and comments.</w:t>
      </w:r>
    </w:p>
    <w:p w14:paraId="0DCE402D" w14:textId="77777777" w:rsidR="001140C7" w:rsidRDefault="001140C7" w:rsidP="001140C7">
      <w:pPr>
        <w:pStyle w:val="NoSpacing"/>
        <w:rPr>
          <w:rFonts w:ascii="Times New Roman" w:hAnsi="Times New Roman" w:cs="Times New Roman"/>
          <w:sz w:val="18"/>
          <w:szCs w:val="18"/>
        </w:rPr>
      </w:pPr>
    </w:p>
    <w:p w14:paraId="3C80C18F" w14:textId="77777777" w:rsidR="001140C7" w:rsidRDefault="001140C7" w:rsidP="001140C7">
      <w:pPr>
        <w:pStyle w:val="NoSpacing"/>
        <w:rPr>
          <w:rFonts w:ascii="Times New Roman" w:hAnsi="Times New Roman" w:cs="Times New Roman"/>
          <w:sz w:val="18"/>
          <w:szCs w:val="18"/>
        </w:rPr>
      </w:pPr>
      <w:r>
        <w:rPr>
          <w:rFonts w:ascii="Times New Roman" w:hAnsi="Times New Roman" w:cs="Times New Roman"/>
          <w:i/>
          <w:sz w:val="18"/>
          <w:szCs w:val="18"/>
          <w:u w:val="single"/>
        </w:rPr>
        <w:t>Conferences:</w:t>
      </w:r>
      <w:r>
        <w:rPr>
          <w:rFonts w:ascii="Times New Roman" w:hAnsi="Times New Roman" w:cs="Times New Roman"/>
          <w:sz w:val="18"/>
          <w:szCs w:val="18"/>
        </w:rPr>
        <w:t xml:space="preserve"> Students should ask questions during class, tutorials, lunch and after-school on any matters of confusion/concern before requesting a parent conference. Conference times are A-days from 9:45a-10:45a. Please call the school at 713-741-2410 to schedule a conference. Conferences or questions can also be dealt with through email at </w:t>
      </w:r>
      <w:hyperlink r:id="rId8" w:history="1">
        <w:r>
          <w:rPr>
            <w:rStyle w:val="Hyperlink"/>
            <w:rFonts w:ascii="Times New Roman" w:hAnsi="Times New Roman" w:cs="Times New Roman"/>
            <w:sz w:val="18"/>
            <w:szCs w:val="18"/>
          </w:rPr>
          <w:t>rvarghes@houstonisd.org</w:t>
        </w:r>
      </w:hyperlink>
      <w:r>
        <w:rPr>
          <w:rFonts w:ascii="Times New Roman" w:hAnsi="Times New Roman" w:cs="Times New Roman"/>
          <w:sz w:val="18"/>
          <w:szCs w:val="18"/>
        </w:rPr>
        <w:t>. Emails are not viewed or answered after-school or weekends, only during school hours. If students have questions about homework, they can send it via email the day it is assigned, not the night before it is due as it will not be looked at until the next day.</w:t>
      </w:r>
    </w:p>
    <w:p w14:paraId="328E622B" w14:textId="77777777" w:rsidR="001140C7" w:rsidRDefault="001140C7" w:rsidP="001140C7">
      <w:pPr>
        <w:pStyle w:val="NoSpacing"/>
        <w:rPr>
          <w:rFonts w:ascii="Times New Roman" w:hAnsi="Times New Roman" w:cs="Times New Roman"/>
          <w:sz w:val="18"/>
          <w:szCs w:val="18"/>
        </w:rPr>
      </w:pPr>
    </w:p>
    <w:p w14:paraId="1B58CF95" w14:textId="77777777" w:rsidR="001140C7" w:rsidRDefault="001140C7" w:rsidP="001140C7">
      <w:pPr>
        <w:pStyle w:val="NoSpacing"/>
        <w:rPr>
          <w:rFonts w:ascii="Times New Roman" w:hAnsi="Times New Roman" w:cs="Times New Roman"/>
          <w:sz w:val="18"/>
          <w:szCs w:val="18"/>
        </w:rPr>
      </w:pPr>
      <w:r>
        <w:rPr>
          <w:rFonts w:ascii="Times New Roman" w:hAnsi="Times New Roman" w:cs="Times New Roman"/>
          <w:b/>
          <w:i/>
          <w:sz w:val="18"/>
          <w:szCs w:val="18"/>
          <w:u w:val="single"/>
        </w:rPr>
        <w:t>Extra credit/Bonus points:</w:t>
      </w:r>
      <w:r>
        <w:rPr>
          <w:rFonts w:ascii="Times New Roman" w:hAnsi="Times New Roman" w:cs="Times New Roman"/>
          <w:sz w:val="18"/>
          <w:szCs w:val="18"/>
        </w:rPr>
        <w:t xml:space="preserve"> Based on decisions made by the entire English department, we </w:t>
      </w:r>
      <w:r>
        <w:rPr>
          <w:rFonts w:ascii="Times New Roman" w:hAnsi="Times New Roman" w:cs="Times New Roman"/>
          <w:b/>
          <w:sz w:val="18"/>
          <w:szCs w:val="18"/>
        </w:rPr>
        <w:t>as a department do not</w:t>
      </w:r>
      <w:r>
        <w:rPr>
          <w:rFonts w:ascii="Times New Roman" w:hAnsi="Times New Roman" w:cs="Times New Roman"/>
          <w:sz w:val="18"/>
          <w:szCs w:val="18"/>
        </w:rPr>
        <w:t xml:space="preserve"> assign extra-credit work or give bonus points on any assignments. Please be sure you are keeping up with the assigned work, asking questions, going to tutorials, and turning in your work on-time to keep your grades up. We cannot add or change grades at the end of any cycle or semester. Allowances for additions to your grade have already been included with your overall grades through completion system.</w:t>
      </w:r>
    </w:p>
    <w:p w14:paraId="3920574E" w14:textId="77777777" w:rsidR="001140C7" w:rsidRDefault="001140C7" w:rsidP="001140C7">
      <w:pPr>
        <w:jc w:val="center"/>
        <w:rPr>
          <w:b/>
          <w:sz w:val="18"/>
          <w:szCs w:val="18"/>
        </w:rPr>
      </w:pPr>
      <w:r>
        <w:rPr>
          <w:b/>
          <w:sz w:val="18"/>
          <w:szCs w:val="18"/>
        </w:rPr>
        <w:t>English Department Policies</w:t>
      </w:r>
    </w:p>
    <w:p w14:paraId="28C20C73" w14:textId="77777777" w:rsidR="001140C7" w:rsidRDefault="001140C7" w:rsidP="001140C7">
      <w:pPr>
        <w:jc w:val="center"/>
        <w:rPr>
          <w:b/>
          <w:sz w:val="18"/>
          <w:szCs w:val="18"/>
        </w:rPr>
      </w:pPr>
    </w:p>
    <w:p w14:paraId="37646BB3" w14:textId="77777777" w:rsidR="001140C7" w:rsidRDefault="001140C7" w:rsidP="001140C7">
      <w:pPr>
        <w:jc w:val="center"/>
        <w:rPr>
          <w:b/>
          <w:sz w:val="18"/>
          <w:szCs w:val="18"/>
        </w:rPr>
      </w:pPr>
      <w:r>
        <w:rPr>
          <w:b/>
          <w:sz w:val="18"/>
          <w:szCs w:val="18"/>
        </w:rPr>
        <w:t>Late Work Policy</w:t>
      </w:r>
    </w:p>
    <w:p w14:paraId="2284764A" w14:textId="77777777" w:rsidR="001140C7" w:rsidRDefault="001140C7" w:rsidP="001140C7">
      <w:pPr>
        <w:jc w:val="center"/>
        <w:rPr>
          <w:b/>
          <w:sz w:val="18"/>
          <w:szCs w:val="18"/>
        </w:rPr>
      </w:pPr>
    </w:p>
    <w:p w14:paraId="4EBABA91" w14:textId="77777777" w:rsidR="001140C7" w:rsidRDefault="001140C7" w:rsidP="001140C7">
      <w:pPr>
        <w:rPr>
          <w:sz w:val="18"/>
          <w:szCs w:val="18"/>
        </w:rPr>
      </w:pPr>
      <w:r>
        <w:rPr>
          <w:sz w:val="18"/>
          <w:szCs w:val="18"/>
        </w:rPr>
        <w:t>If an assignment is not turned in on the due date, that assignment may be turned in to the teacher by the beginning of the next class meeting; the grade received will be no higher than a 70%.  If the assignment is not turned in on the next meeting day, the grade remains a zero.</w:t>
      </w:r>
    </w:p>
    <w:p w14:paraId="6C9423AA" w14:textId="77777777" w:rsidR="001140C7" w:rsidRDefault="001140C7" w:rsidP="001140C7">
      <w:pPr>
        <w:rPr>
          <w:sz w:val="18"/>
          <w:szCs w:val="18"/>
        </w:rPr>
      </w:pPr>
    </w:p>
    <w:p w14:paraId="0A292C8B" w14:textId="77777777" w:rsidR="001140C7" w:rsidRDefault="001140C7" w:rsidP="001140C7">
      <w:pPr>
        <w:jc w:val="center"/>
        <w:outlineLvl w:val="0"/>
        <w:rPr>
          <w:b/>
          <w:sz w:val="18"/>
          <w:szCs w:val="18"/>
        </w:rPr>
      </w:pPr>
      <w:r>
        <w:rPr>
          <w:b/>
          <w:sz w:val="18"/>
          <w:szCs w:val="18"/>
        </w:rPr>
        <w:t xml:space="preserve"> Retake Policy</w:t>
      </w:r>
    </w:p>
    <w:p w14:paraId="689E86AB" w14:textId="77777777" w:rsidR="001140C7" w:rsidRDefault="001140C7" w:rsidP="001140C7">
      <w:pPr>
        <w:jc w:val="center"/>
        <w:rPr>
          <w:sz w:val="18"/>
          <w:szCs w:val="18"/>
        </w:rPr>
      </w:pPr>
    </w:p>
    <w:p w14:paraId="24A1347A" w14:textId="77777777" w:rsidR="001140C7" w:rsidRDefault="001140C7" w:rsidP="001140C7">
      <w:pPr>
        <w:outlineLvl w:val="0"/>
        <w:rPr>
          <w:sz w:val="18"/>
          <w:szCs w:val="18"/>
        </w:rPr>
      </w:pPr>
      <w:r>
        <w:rPr>
          <w:b/>
          <w:sz w:val="18"/>
          <w:szCs w:val="18"/>
        </w:rPr>
        <w:t>Major test as defined by the English department</w:t>
      </w:r>
      <w:r>
        <w:rPr>
          <w:sz w:val="18"/>
          <w:szCs w:val="18"/>
        </w:rPr>
        <w:t>:</w:t>
      </w:r>
    </w:p>
    <w:p w14:paraId="5766E471" w14:textId="77777777" w:rsidR="001140C7" w:rsidRDefault="001140C7" w:rsidP="001140C7">
      <w:pPr>
        <w:rPr>
          <w:sz w:val="18"/>
          <w:szCs w:val="18"/>
        </w:rPr>
      </w:pPr>
    </w:p>
    <w:p w14:paraId="21569EC4" w14:textId="77777777" w:rsidR="001140C7" w:rsidRDefault="001140C7" w:rsidP="001140C7">
      <w:pPr>
        <w:rPr>
          <w:sz w:val="18"/>
          <w:szCs w:val="18"/>
        </w:rPr>
      </w:pPr>
      <w:r>
        <w:rPr>
          <w:sz w:val="18"/>
          <w:szCs w:val="18"/>
        </w:rPr>
        <w:t xml:space="preserve">  </w:t>
      </w:r>
      <w:r>
        <w:rPr>
          <w:b/>
          <w:sz w:val="18"/>
          <w:szCs w:val="18"/>
        </w:rPr>
        <w:t>Common Assessment</w:t>
      </w:r>
      <w:r>
        <w:rPr>
          <w:sz w:val="18"/>
          <w:szCs w:val="18"/>
        </w:rPr>
        <w:t xml:space="preserve"> (is defined as the </w:t>
      </w:r>
      <w:r>
        <w:rPr>
          <w:b/>
          <w:sz w:val="18"/>
          <w:szCs w:val="18"/>
        </w:rPr>
        <w:t>skills</w:t>
      </w:r>
      <w:r>
        <w:rPr>
          <w:sz w:val="18"/>
          <w:szCs w:val="18"/>
        </w:rPr>
        <w:t xml:space="preserve"> taught throughout the cycle ending with a cumulative test on the last week of the cycle: reading comprehension, identification and applications of literary terms, grammar, writing and vocabulary)</w:t>
      </w:r>
    </w:p>
    <w:p w14:paraId="13158545" w14:textId="77777777" w:rsidR="001140C7" w:rsidRDefault="001140C7" w:rsidP="001140C7">
      <w:pPr>
        <w:rPr>
          <w:sz w:val="18"/>
          <w:szCs w:val="18"/>
        </w:rPr>
      </w:pPr>
    </w:p>
    <w:p w14:paraId="3BA66728" w14:textId="77777777" w:rsidR="001140C7" w:rsidRDefault="001140C7" w:rsidP="001140C7">
      <w:pPr>
        <w:rPr>
          <w:sz w:val="18"/>
          <w:szCs w:val="18"/>
        </w:rPr>
      </w:pPr>
      <w:r>
        <w:rPr>
          <w:sz w:val="18"/>
          <w:szCs w:val="18"/>
        </w:rPr>
        <w:t xml:space="preserve">  </w:t>
      </w:r>
      <w:r>
        <w:rPr>
          <w:b/>
          <w:sz w:val="18"/>
          <w:szCs w:val="18"/>
        </w:rPr>
        <w:t>Major exam</w:t>
      </w:r>
      <w:r>
        <w:rPr>
          <w:sz w:val="18"/>
          <w:szCs w:val="18"/>
        </w:rPr>
        <w:t xml:space="preserve"> (is defined as an exam that covers the </w:t>
      </w:r>
      <w:r>
        <w:rPr>
          <w:b/>
          <w:sz w:val="18"/>
          <w:szCs w:val="18"/>
        </w:rPr>
        <w:t>content</w:t>
      </w:r>
      <w:r>
        <w:rPr>
          <w:sz w:val="18"/>
          <w:szCs w:val="18"/>
        </w:rPr>
        <w:t xml:space="preserve"> taught throughout the cycle: it covers specific literary selections, vocabulary from the literature or vocabulary book and grammar studied throughout the cycle)</w:t>
      </w:r>
    </w:p>
    <w:p w14:paraId="79D0411F" w14:textId="77777777" w:rsidR="001140C7" w:rsidRDefault="001140C7" w:rsidP="001140C7">
      <w:pPr>
        <w:jc w:val="center"/>
        <w:rPr>
          <w:sz w:val="18"/>
          <w:szCs w:val="18"/>
        </w:rPr>
      </w:pPr>
    </w:p>
    <w:p w14:paraId="455F2910" w14:textId="77777777" w:rsidR="001140C7" w:rsidRDefault="001140C7" w:rsidP="001140C7">
      <w:pPr>
        <w:rPr>
          <w:b/>
          <w:color w:val="000000"/>
          <w:sz w:val="18"/>
          <w:szCs w:val="18"/>
          <w:u w:val="single"/>
        </w:rPr>
      </w:pPr>
      <w:r>
        <w:rPr>
          <w:b/>
          <w:color w:val="000000"/>
          <w:sz w:val="18"/>
          <w:szCs w:val="18"/>
          <w:u w:val="single"/>
        </w:rPr>
        <w:t>Essays/Research Papers and Projects carry major exam weighed percentage. However, those items are excluded from the retake policy.</w:t>
      </w:r>
    </w:p>
    <w:p w14:paraId="6EB72CBE" w14:textId="77777777" w:rsidR="001140C7" w:rsidRDefault="001140C7" w:rsidP="001140C7">
      <w:pPr>
        <w:rPr>
          <w:rFonts w:ascii="Arial" w:hAnsi="Arial" w:cs="Arial"/>
          <w:color w:val="000080"/>
          <w:sz w:val="18"/>
          <w:szCs w:val="18"/>
        </w:rPr>
      </w:pPr>
    </w:p>
    <w:p w14:paraId="043C5E60" w14:textId="77777777" w:rsidR="001140C7" w:rsidRDefault="001140C7" w:rsidP="001140C7">
      <w:pPr>
        <w:rPr>
          <w:rFonts w:ascii="Arial" w:hAnsi="Arial" w:cs="Arial"/>
          <w:color w:val="000080"/>
          <w:sz w:val="18"/>
          <w:szCs w:val="18"/>
        </w:rPr>
      </w:pPr>
    </w:p>
    <w:p w14:paraId="1AFD4B57" w14:textId="77777777" w:rsidR="001140C7" w:rsidRDefault="001140C7" w:rsidP="001140C7">
      <w:pPr>
        <w:outlineLvl w:val="0"/>
        <w:rPr>
          <w:color w:val="000000"/>
          <w:sz w:val="18"/>
          <w:szCs w:val="18"/>
        </w:rPr>
      </w:pPr>
      <w:r>
        <w:rPr>
          <w:b/>
          <w:color w:val="000000"/>
          <w:sz w:val="18"/>
          <w:szCs w:val="18"/>
        </w:rPr>
        <w:t>Retakes are not available on the following</w:t>
      </w:r>
      <w:r>
        <w:rPr>
          <w:color w:val="000000"/>
          <w:sz w:val="18"/>
          <w:szCs w:val="18"/>
        </w:rPr>
        <w:t>:</w:t>
      </w:r>
    </w:p>
    <w:p w14:paraId="02400082" w14:textId="77777777" w:rsidR="001140C7" w:rsidRPr="0059137F" w:rsidRDefault="001140C7" w:rsidP="0059137F">
      <w:pPr>
        <w:outlineLvl w:val="0"/>
        <w:rPr>
          <w:color w:val="000000"/>
          <w:sz w:val="18"/>
          <w:szCs w:val="18"/>
        </w:rPr>
      </w:pPr>
      <w:r>
        <w:rPr>
          <w:color w:val="000000"/>
          <w:sz w:val="18"/>
          <w:szCs w:val="18"/>
        </w:rPr>
        <w:t>Quizzes, essays, research papers, summer reading test, common assessments and final exams</w:t>
      </w:r>
    </w:p>
    <w:p w14:paraId="769002D5" w14:textId="77777777" w:rsidR="001168EC" w:rsidRDefault="001168EC" w:rsidP="001140C7">
      <w:pPr>
        <w:pStyle w:val="NoSpacing"/>
        <w:jc w:val="center"/>
        <w:rPr>
          <w:rFonts w:ascii="Times New Roman" w:hAnsi="Times New Roman" w:cs="Times New Roman"/>
          <w:b/>
        </w:rPr>
      </w:pPr>
    </w:p>
    <w:p w14:paraId="0BB9D8B1" w14:textId="77777777" w:rsidR="001168EC" w:rsidRDefault="001168EC" w:rsidP="001140C7">
      <w:pPr>
        <w:pStyle w:val="NoSpacing"/>
        <w:jc w:val="center"/>
        <w:rPr>
          <w:rFonts w:ascii="Times New Roman" w:hAnsi="Times New Roman" w:cs="Times New Roman"/>
          <w:b/>
        </w:rPr>
      </w:pPr>
    </w:p>
    <w:p w14:paraId="5A62E690" w14:textId="77777777" w:rsidR="001168EC" w:rsidRDefault="001168EC" w:rsidP="001140C7">
      <w:pPr>
        <w:pStyle w:val="NoSpacing"/>
        <w:jc w:val="center"/>
        <w:rPr>
          <w:rFonts w:ascii="Times New Roman" w:hAnsi="Times New Roman" w:cs="Times New Roman"/>
          <w:b/>
        </w:rPr>
      </w:pPr>
    </w:p>
    <w:p w14:paraId="27F5BA7F" w14:textId="77777777" w:rsidR="001168EC" w:rsidRDefault="001168EC" w:rsidP="001140C7">
      <w:pPr>
        <w:pStyle w:val="NoSpacing"/>
        <w:jc w:val="center"/>
        <w:rPr>
          <w:rFonts w:ascii="Times New Roman" w:hAnsi="Times New Roman" w:cs="Times New Roman"/>
          <w:b/>
        </w:rPr>
      </w:pPr>
    </w:p>
    <w:p w14:paraId="40995910" w14:textId="77777777" w:rsidR="001168EC" w:rsidRDefault="001168EC" w:rsidP="001140C7">
      <w:pPr>
        <w:pStyle w:val="NoSpacing"/>
        <w:jc w:val="center"/>
        <w:rPr>
          <w:rFonts w:ascii="Times New Roman" w:hAnsi="Times New Roman" w:cs="Times New Roman"/>
          <w:b/>
        </w:rPr>
      </w:pPr>
    </w:p>
    <w:p w14:paraId="08C9A07B" w14:textId="77777777" w:rsidR="001168EC" w:rsidRDefault="001168EC" w:rsidP="001140C7">
      <w:pPr>
        <w:pStyle w:val="NoSpacing"/>
        <w:jc w:val="center"/>
        <w:rPr>
          <w:rFonts w:ascii="Times New Roman" w:hAnsi="Times New Roman" w:cs="Times New Roman"/>
          <w:b/>
        </w:rPr>
      </w:pPr>
    </w:p>
    <w:p w14:paraId="384F9460" w14:textId="77777777" w:rsidR="001168EC" w:rsidRDefault="001168EC" w:rsidP="001140C7">
      <w:pPr>
        <w:pStyle w:val="NoSpacing"/>
        <w:jc w:val="center"/>
        <w:rPr>
          <w:rFonts w:ascii="Times New Roman" w:hAnsi="Times New Roman" w:cs="Times New Roman"/>
          <w:b/>
        </w:rPr>
      </w:pPr>
    </w:p>
    <w:p w14:paraId="6C601BAB" w14:textId="68377431" w:rsidR="001140C7" w:rsidRDefault="001140C7" w:rsidP="001140C7">
      <w:pPr>
        <w:pStyle w:val="NoSpacing"/>
        <w:jc w:val="center"/>
        <w:rPr>
          <w:rFonts w:ascii="Times New Roman" w:hAnsi="Times New Roman" w:cs="Times New Roman"/>
          <w:b/>
        </w:rPr>
      </w:pPr>
      <w:r>
        <w:rPr>
          <w:rFonts w:ascii="Times New Roman" w:hAnsi="Times New Roman" w:cs="Times New Roman"/>
          <w:b/>
        </w:rPr>
        <w:lastRenderedPageBreak/>
        <w:t>English IIA</w:t>
      </w:r>
    </w:p>
    <w:p w14:paraId="3E1261EA" w14:textId="77777777" w:rsidR="001140C7" w:rsidRDefault="001140C7" w:rsidP="001140C7">
      <w:pPr>
        <w:pStyle w:val="NoSpacing"/>
        <w:jc w:val="center"/>
        <w:rPr>
          <w:rFonts w:ascii="Times New Roman" w:hAnsi="Times New Roman" w:cs="Times New Roman"/>
          <w:b/>
        </w:rPr>
      </w:pPr>
      <w:r>
        <w:rPr>
          <w:rFonts w:ascii="Times New Roman" w:hAnsi="Times New Roman" w:cs="Times New Roman"/>
          <w:b/>
        </w:rPr>
        <w:t>Course Overview</w:t>
      </w:r>
    </w:p>
    <w:p w14:paraId="6243230D" w14:textId="77777777" w:rsidR="001140C7" w:rsidRDefault="001140C7" w:rsidP="001140C7">
      <w:pPr>
        <w:pStyle w:val="NoSpacing"/>
        <w:jc w:val="center"/>
        <w:rPr>
          <w:rStyle w:val="Hyperlink"/>
          <w:i/>
        </w:rPr>
      </w:pPr>
      <w:r>
        <w:rPr>
          <w:rFonts w:ascii="Times New Roman" w:hAnsi="Times New Roman" w:cs="Times New Roman"/>
        </w:rPr>
        <w:t xml:space="preserve">Instructor: </w:t>
      </w:r>
      <w:r>
        <w:rPr>
          <w:rFonts w:ascii="Times New Roman" w:hAnsi="Times New Roman" w:cs="Times New Roman"/>
          <w:b/>
          <w:i/>
        </w:rPr>
        <w:t>R. Varghese</w:t>
      </w:r>
      <w:r>
        <w:rPr>
          <w:rFonts w:ascii="Times New Roman" w:hAnsi="Times New Roman" w:cs="Times New Roman"/>
          <w:i/>
        </w:rPr>
        <w:t xml:space="preserve"> – </w:t>
      </w:r>
      <w:hyperlink r:id="rId9" w:history="1">
        <w:r>
          <w:rPr>
            <w:rStyle w:val="Hyperlink"/>
            <w:rFonts w:ascii="Times New Roman" w:hAnsi="Times New Roman" w:cs="Times New Roman"/>
            <w:i/>
          </w:rPr>
          <w:t>rvarghes@houstonisd.org</w:t>
        </w:r>
      </w:hyperlink>
    </w:p>
    <w:p w14:paraId="44A489C8" w14:textId="77777777" w:rsidR="001140C7" w:rsidRDefault="001140C7" w:rsidP="001140C7">
      <w:pPr>
        <w:pStyle w:val="NoSpacing"/>
        <w:jc w:val="center"/>
        <w:rPr>
          <w:rStyle w:val="Hyperlink"/>
          <w:rFonts w:ascii="Times New Roman" w:hAnsi="Times New Roman" w:cs="Times New Roman"/>
          <w:i/>
        </w:rPr>
      </w:pPr>
    </w:p>
    <w:p w14:paraId="7746923F" w14:textId="77777777" w:rsidR="001140C7" w:rsidRDefault="001140C7" w:rsidP="001140C7">
      <w:pPr>
        <w:pStyle w:val="NoSpacing"/>
      </w:pPr>
      <w:r>
        <w:rPr>
          <w:rFonts w:ascii="Times New Roman" w:hAnsi="Times New Roman" w:cs="Times New Roman"/>
          <w:i/>
          <w:u w:val="single"/>
        </w:rPr>
        <w:t>Conferences:</w:t>
      </w:r>
      <w:r>
        <w:rPr>
          <w:rFonts w:ascii="Times New Roman" w:hAnsi="Times New Roman" w:cs="Times New Roman"/>
        </w:rPr>
        <w:t xml:space="preserve"> Students should ask questions during class, tutorials, lunch and after-school on any matters of confusion/concern before requesting a parent conference. Conference times are A-days from 9:45a-10:45a. Please call the school at 713-741-2410 to schedule a conference. Conferences or questions can also be dealt with through email at </w:t>
      </w:r>
      <w:hyperlink r:id="rId10" w:history="1">
        <w:r>
          <w:rPr>
            <w:rStyle w:val="Hyperlink"/>
            <w:rFonts w:ascii="Times New Roman" w:hAnsi="Times New Roman" w:cs="Times New Roman"/>
          </w:rPr>
          <w:t>rvarghes@houstonisd.org</w:t>
        </w:r>
      </w:hyperlink>
      <w:r>
        <w:rPr>
          <w:rFonts w:ascii="Times New Roman" w:hAnsi="Times New Roman" w:cs="Times New Roman"/>
        </w:rPr>
        <w:t>. Emails are not viewed or answered after-school or weekends, only during school hours. If students have questions about homework, they can send it via email the day it is assigned, not the night before it is due as it will not be looked at until the next day.</w:t>
      </w:r>
    </w:p>
    <w:p w14:paraId="69657DDC" w14:textId="77777777" w:rsidR="001140C7" w:rsidRDefault="001140C7" w:rsidP="001140C7">
      <w:pPr>
        <w:pStyle w:val="NoSpacing"/>
        <w:jc w:val="center"/>
        <w:rPr>
          <w:rFonts w:ascii="Times New Roman" w:hAnsi="Times New Roman" w:cs="Times New Roman"/>
          <w:i/>
        </w:rPr>
      </w:pPr>
    </w:p>
    <w:p w14:paraId="759A4E3D" w14:textId="047495AE" w:rsidR="001140C7" w:rsidRDefault="001140C7" w:rsidP="001140C7">
      <w:pPr>
        <w:pStyle w:val="NoSpacing"/>
        <w:rPr>
          <w:rFonts w:ascii="Times New Roman" w:hAnsi="Times New Roman" w:cs="Times New Roman"/>
        </w:rPr>
      </w:pPr>
      <w:r>
        <w:rPr>
          <w:rFonts w:ascii="Times New Roman" w:hAnsi="Times New Roman" w:cs="Times New Roman"/>
        </w:rPr>
        <w:t>Please have student and parent sign this sheet, fill out the necessary information, and return to school before the end of the week as yours and your student’s acknowledgement of discussing with each other the class rules and criteria for M</w:t>
      </w:r>
      <w:r w:rsidR="007427B3">
        <w:rPr>
          <w:rFonts w:ascii="Times New Roman" w:hAnsi="Times New Roman" w:cs="Times New Roman"/>
        </w:rPr>
        <w:t>r</w:t>
      </w:r>
      <w:r>
        <w:rPr>
          <w:rFonts w:ascii="Times New Roman" w:hAnsi="Times New Roman" w:cs="Times New Roman"/>
        </w:rPr>
        <w:t>s. Varghese’s Eng. IIA Fall class.</w:t>
      </w:r>
    </w:p>
    <w:p w14:paraId="3BB87AE3" w14:textId="77777777" w:rsidR="001140C7" w:rsidRDefault="001140C7" w:rsidP="001140C7">
      <w:pPr>
        <w:rPr>
          <w:b/>
          <w:sz w:val="22"/>
          <w:szCs w:val="22"/>
        </w:rPr>
      </w:pPr>
      <w:r>
        <w:rPr>
          <w:b/>
          <w:sz w:val="22"/>
          <w:szCs w:val="22"/>
        </w:rPr>
        <w:t xml:space="preserve">   </w:t>
      </w:r>
    </w:p>
    <w:p w14:paraId="2F4F32B4" w14:textId="77777777" w:rsidR="001140C7" w:rsidRDefault="001140C7" w:rsidP="001140C7">
      <w:pPr>
        <w:rPr>
          <w:rFonts w:ascii="Arial" w:hAnsi="Arial" w:cs="Arial"/>
          <w:b/>
          <w:sz w:val="22"/>
          <w:szCs w:val="22"/>
        </w:rPr>
      </w:pPr>
      <w:r>
        <w:rPr>
          <w:rFonts w:ascii="Arial" w:hAnsi="Arial" w:cs="Arial"/>
          <w:b/>
          <w:sz w:val="22"/>
          <w:szCs w:val="22"/>
        </w:rPr>
        <w:t>_______________________________________________</w:t>
      </w:r>
      <w:r>
        <w:rPr>
          <w:rFonts w:ascii="Arial" w:hAnsi="Arial" w:cs="Arial"/>
          <w:b/>
          <w:sz w:val="22"/>
          <w:szCs w:val="22"/>
        </w:rPr>
        <w:tab/>
      </w:r>
      <w:r>
        <w:rPr>
          <w:rFonts w:ascii="Arial" w:hAnsi="Arial" w:cs="Arial"/>
          <w:b/>
          <w:sz w:val="22"/>
          <w:szCs w:val="22"/>
        </w:rPr>
        <w:tab/>
        <w:t>__________________</w:t>
      </w:r>
    </w:p>
    <w:p w14:paraId="0C58EDDF" w14:textId="77777777" w:rsidR="001140C7" w:rsidRDefault="001140C7" w:rsidP="001140C7">
      <w:pPr>
        <w:rPr>
          <w:rFonts w:ascii="Arial" w:hAnsi="Arial" w:cs="Arial"/>
          <w:b/>
          <w:sz w:val="22"/>
          <w:szCs w:val="22"/>
        </w:rPr>
      </w:pPr>
      <w:r>
        <w:rPr>
          <w:rFonts w:ascii="Arial" w:hAnsi="Arial" w:cs="Arial"/>
          <w:b/>
          <w:sz w:val="22"/>
          <w:szCs w:val="22"/>
        </w:rPr>
        <w:t xml:space="preserve">Student Last </w:t>
      </w:r>
      <w:proofErr w:type="gramStart"/>
      <w:r>
        <w:rPr>
          <w:rFonts w:ascii="Arial" w:hAnsi="Arial" w:cs="Arial"/>
          <w:b/>
          <w:sz w:val="22"/>
          <w:szCs w:val="22"/>
        </w:rPr>
        <w:t xml:space="preserve">name,   </w:t>
      </w:r>
      <w:proofErr w:type="gramEnd"/>
      <w:r>
        <w:rPr>
          <w:rFonts w:ascii="Arial" w:hAnsi="Arial" w:cs="Arial"/>
          <w:b/>
          <w:sz w:val="22"/>
          <w:szCs w:val="22"/>
        </w:rPr>
        <w:t xml:space="preserve">             First name (print)</w:t>
      </w:r>
      <w:r>
        <w:rPr>
          <w:rFonts w:ascii="Arial" w:hAnsi="Arial" w:cs="Arial"/>
          <w:b/>
          <w:sz w:val="22"/>
          <w:szCs w:val="22"/>
        </w:rPr>
        <w:tab/>
      </w:r>
      <w:r>
        <w:rPr>
          <w:rFonts w:ascii="Arial" w:hAnsi="Arial" w:cs="Arial"/>
          <w:b/>
          <w:sz w:val="22"/>
          <w:szCs w:val="22"/>
        </w:rPr>
        <w:tab/>
      </w:r>
      <w:r>
        <w:rPr>
          <w:rFonts w:ascii="Arial" w:hAnsi="Arial" w:cs="Arial"/>
          <w:b/>
          <w:sz w:val="22"/>
          <w:szCs w:val="22"/>
        </w:rPr>
        <w:tab/>
        <w:t>Class</w:t>
      </w:r>
      <w:r>
        <w:rPr>
          <w:rFonts w:ascii="Arial" w:hAnsi="Arial" w:cs="Arial"/>
          <w:b/>
          <w:sz w:val="22"/>
          <w:szCs w:val="22"/>
        </w:rPr>
        <w:tab/>
        <w:t>Period</w:t>
      </w:r>
    </w:p>
    <w:p w14:paraId="4AAA4C9E" w14:textId="77777777" w:rsidR="001140C7" w:rsidRDefault="001140C7" w:rsidP="001140C7">
      <w:pPr>
        <w:rPr>
          <w:rFonts w:ascii="Arial" w:hAnsi="Arial" w:cs="Arial"/>
          <w:b/>
          <w:sz w:val="22"/>
          <w:szCs w:val="22"/>
        </w:rPr>
      </w:pPr>
    </w:p>
    <w:p w14:paraId="024A239E" w14:textId="77777777" w:rsidR="001140C7" w:rsidRDefault="001140C7" w:rsidP="001140C7">
      <w:pPr>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71450C2F" w14:textId="77777777" w:rsidR="001140C7" w:rsidRDefault="001140C7" w:rsidP="001140C7">
      <w:pPr>
        <w:rPr>
          <w:rFonts w:ascii="Arial" w:hAnsi="Arial" w:cs="Arial"/>
          <w:b/>
          <w:sz w:val="22"/>
          <w:szCs w:val="22"/>
        </w:rPr>
      </w:pPr>
      <w:r>
        <w:rPr>
          <w:rFonts w:ascii="Arial" w:hAnsi="Arial" w:cs="Arial"/>
          <w:b/>
          <w:sz w:val="22"/>
          <w:szCs w:val="22"/>
        </w:rPr>
        <w:t>Student signature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Date</w:t>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00F1523A" w14:textId="77777777" w:rsidR="001140C7" w:rsidRDefault="001140C7" w:rsidP="001140C7">
      <w:pPr>
        <w:rPr>
          <w:rFonts w:ascii="Arial" w:hAnsi="Arial" w:cs="Arial"/>
          <w:b/>
          <w:sz w:val="22"/>
          <w:szCs w:val="22"/>
        </w:rPr>
      </w:pPr>
    </w:p>
    <w:p w14:paraId="44EC3BE2" w14:textId="77777777" w:rsidR="001140C7" w:rsidRDefault="001140C7" w:rsidP="001140C7">
      <w:pPr>
        <w:rPr>
          <w:rFonts w:ascii="Arial" w:hAnsi="Arial" w:cs="Arial"/>
          <w:b/>
          <w:sz w:val="22"/>
          <w:szCs w:val="22"/>
        </w:rPr>
      </w:pPr>
      <w:r>
        <w:rPr>
          <w:rFonts w:ascii="Arial" w:hAnsi="Arial" w:cs="Arial"/>
          <w:b/>
          <w:sz w:val="22"/>
          <w:szCs w:val="22"/>
        </w:rPr>
        <w:t>_______________________________________________</w:t>
      </w:r>
    </w:p>
    <w:p w14:paraId="35C22B83" w14:textId="77777777" w:rsidR="001140C7" w:rsidRDefault="001140C7" w:rsidP="001140C7">
      <w:pPr>
        <w:rPr>
          <w:rFonts w:ascii="Arial" w:hAnsi="Arial" w:cs="Arial"/>
          <w:b/>
          <w:sz w:val="22"/>
          <w:szCs w:val="22"/>
        </w:rPr>
      </w:pPr>
      <w:r>
        <w:rPr>
          <w:rFonts w:ascii="Arial" w:hAnsi="Arial" w:cs="Arial"/>
          <w:b/>
          <w:sz w:val="22"/>
          <w:szCs w:val="22"/>
        </w:rPr>
        <w:t>Parent name (print)</w:t>
      </w:r>
    </w:p>
    <w:p w14:paraId="750C20CB" w14:textId="77777777" w:rsidR="001140C7" w:rsidRDefault="001140C7" w:rsidP="001140C7">
      <w:pPr>
        <w:rPr>
          <w:rFonts w:ascii="Arial" w:hAnsi="Arial" w:cs="Arial"/>
          <w:b/>
          <w:sz w:val="22"/>
          <w:szCs w:val="22"/>
        </w:rPr>
      </w:pPr>
    </w:p>
    <w:p w14:paraId="6D5314A3" w14:textId="77777777" w:rsidR="001140C7" w:rsidRDefault="001140C7" w:rsidP="001140C7">
      <w:pPr>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14:paraId="274BAC06" w14:textId="77777777" w:rsidR="001140C7" w:rsidRDefault="001140C7" w:rsidP="001140C7">
      <w:pPr>
        <w:rPr>
          <w:rFonts w:ascii="Arial" w:hAnsi="Arial" w:cs="Arial"/>
          <w:b/>
          <w:sz w:val="22"/>
          <w:szCs w:val="22"/>
        </w:rPr>
      </w:pPr>
      <w:r>
        <w:rPr>
          <w:rFonts w:ascii="Arial" w:hAnsi="Arial" w:cs="Arial"/>
          <w:b/>
          <w:sz w:val="22"/>
          <w:szCs w:val="22"/>
        </w:rPr>
        <w:t>Parent signature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Date</w:t>
      </w:r>
    </w:p>
    <w:p w14:paraId="1D1330EF" w14:textId="77777777" w:rsidR="001140C7" w:rsidRDefault="001140C7" w:rsidP="001140C7">
      <w:pPr>
        <w:rPr>
          <w:rFonts w:ascii="Arial" w:hAnsi="Arial" w:cs="Arial"/>
          <w:b/>
          <w:sz w:val="22"/>
          <w:szCs w:val="22"/>
        </w:rPr>
      </w:pPr>
    </w:p>
    <w:p w14:paraId="0448F0A2" w14:textId="77777777" w:rsidR="001140C7" w:rsidRDefault="001140C7" w:rsidP="001140C7">
      <w:pPr>
        <w:rPr>
          <w:rFonts w:ascii="Arial" w:hAnsi="Arial" w:cs="Arial"/>
          <w:b/>
          <w:sz w:val="22"/>
          <w:szCs w:val="22"/>
        </w:rPr>
      </w:pPr>
    </w:p>
    <w:p w14:paraId="7D4425FA" w14:textId="77777777" w:rsidR="001140C7" w:rsidRDefault="001140C7" w:rsidP="001140C7">
      <w:pPr>
        <w:rPr>
          <w:rFonts w:ascii="Arial" w:hAnsi="Arial" w:cs="Arial"/>
          <w:b/>
          <w:sz w:val="22"/>
          <w:szCs w:val="22"/>
        </w:rPr>
      </w:pPr>
      <w:r>
        <w:rPr>
          <w:rFonts w:ascii="Arial" w:hAnsi="Arial" w:cs="Arial"/>
          <w:b/>
          <w:sz w:val="22"/>
          <w:szCs w:val="22"/>
        </w:rPr>
        <w:t>Parent email________________________________________________</w:t>
      </w:r>
    </w:p>
    <w:p w14:paraId="3A71F1B0" w14:textId="77777777" w:rsidR="001140C7" w:rsidRDefault="001140C7" w:rsidP="001140C7">
      <w:pPr>
        <w:rPr>
          <w:rFonts w:ascii="Arial" w:hAnsi="Arial" w:cs="Arial"/>
          <w:b/>
          <w:sz w:val="22"/>
          <w:szCs w:val="22"/>
        </w:rPr>
      </w:pPr>
    </w:p>
    <w:p w14:paraId="4051CF2B" w14:textId="77777777" w:rsidR="001140C7" w:rsidRDefault="001140C7" w:rsidP="001140C7">
      <w:pPr>
        <w:rPr>
          <w:rFonts w:ascii="Arial" w:hAnsi="Arial" w:cs="Arial"/>
          <w:b/>
          <w:sz w:val="22"/>
          <w:szCs w:val="22"/>
        </w:rPr>
      </w:pPr>
    </w:p>
    <w:p w14:paraId="1D85837C" w14:textId="77777777" w:rsidR="001140C7" w:rsidRDefault="001140C7" w:rsidP="001140C7">
      <w:pPr>
        <w:rPr>
          <w:rFonts w:ascii="Arial" w:hAnsi="Arial" w:cs="Arial"/>
          <w:b/>
          <w:sz w:val="22"/>
          <w:szCs w:val="22"/>
        </w:rPr>
      </w:pPr>
      <w:r>
        <w:rPr>
          <w:rFonts w:ascii="Arial" w:hAnsi="Arial" w:cs="Arial"/>
          <w:b/>
          <w:sz w:val="22"/>
          <w:szCs w:val="22"/>
        </w:rPr>
        <w:t>Parent phone number_____________________________</w:t>
      </w:r>
    </w:p>
    <w:p w14:paraId="2611DDE0" w14:textId="77777777" w:rsidR="001140C7" w:rsidRDefault="001140C7" w:rsidP="001140C7">
      <w:pPr>
        <w:rPr>
          <w:rFonts w:ascii="Arial" w:hAnsi="Arial" w:cs="Arial"/>
          <w:b/>
          <w:sz w:val="22"/>
          <w:szCs w:val="22"/>
        </w:rPr>
      </w:pPr>
    </w:p>
    <w:p w14:paraId="1679AC33" w14:textId="77777777" w:rsidR="001140C7" w:rsidRDefault="001140C7" w:rsidP="001140C7">
      <w:pPr>
        <w:rPr>
          <w:rFonts w:ascii="Arial" w:hAnsi="Arial" w:cs="Arial"/>
          <w:b/>
          <w:sz w:val="22"/>
          <w:szCs w:val="22"/>
        </w:rPr>
      </w:pPr>
    </w:p>
    <w:p w14:paraId="54CFE17D" w14:textId="77777777" w:rsidR="001140C7" w:rsidRPr="0059137F" w:rsidRDefault="001140C7" w:rsidP="001140C7">
      <w:pPr>
        <w:rPr>
          <w:rFonts w:ascii="Arial" w:hAnsi="Arial" w:cs="Arial"/>
          <w:b/>
          <w:sz w:val="22"/>
          <w:szCs w:val="22"/>
        </w:rPr>
      </w:pPr>
      <w:r>
        <w:rPr>
          <w:rFonts w:ascii="Arial" w:hAnsi="Arial" w:cs="Arial"/>
          <w:b/>
          <w:sz w:val="22"/>
          <w:szCs w:val="22"/>
        </w:rPr>
        <w:t>Language preferred for conference calls ________________________</w:t>
      </w:r>
    </w:p>
    <w:p w14:paraId="460A64C2" w14:textId="77777777" w:rsidR="001140C7" w:rsidRDefault="001140C7" w:rsidP="001140C7">
      <w:pPr>
        <w:pBdr>
          <w:bottom w:val="single" w:sz="4" w:space="1" w:color="auto"/>
        </w:pBdr>
        <w:ind w:left="-1440" w:right="-1440"/>
        <w:rPr>
          <w:b/>
          <w:sz w:val="20"/>
          <w:szCs w:val="20"/>
        </w:rPr>
      </w:pPr>
    </w:p>
    <w:p w14:paraId="17C832FB" w14:textId="77777777" w:rsidR="001140C7" w:rsidRDefault="001140C7" w:rsidP="001140C7">
      <w:pPr>
        <w:ind w:left="-1440" w:right="-1440"/>
        <w:rPr>
          <w:b/>
          <w:sz w:val="20"/>
          <w:szCs w:val="20"/>
        </w:rPr>
      </w:pPr>
    </w:p>
    <w:tbl>
      <w:tblPr>
        <w:tblStyle w:val="TableGrid"/>
        <w:tblW w:w="11880" w:type="dxa"/>
        <w:tblInd w:w="-1265" w:type="dxa"/>
        <w:tblLayout w:type="fixed"/>
        <w:tblLook w:val="04A0" w:firstRow="1" w:lastRow="0" w:firstColumn="1" w:lastColumn="0" w:noHBand="0" w:noVBand="1"/>
      </w:tblPr>
      <w:tblGrid>
        <w:gridCol w:w="716"/>
        <w:gridCol w:w="812"/>
        <w:gridCol w:w="900"/>
        <w:gridCol w:w="900"/>
        <w:gridCol w:w="810"/>
        <w:gridCol w:w="2478"/>
        <w:gridCol w:w="1930"/>
        <w:gridCol w:w="1150"/>
        <w:gridCol w:w="1257"/>
        <w:gridCol w:w="927"/>
      </w:tblGrid>
      <w:tr w:rsidR="001140C7" w14:paraId="73C9CC70" w14:textId="77777777" w:rsidTr="001140C7">
        <w:trPr>
          <w:trHeight w:val="332"/>
        </w:trPr>
        <w:tc>
          <w:tcPr>
            <w:tcW w:w="717" w:type="dxa"/>
            <w:tcBorders>
              <w:top w:val="single" w:sz="4" w:space="0" w:color="auto"/>
              <w:left w:val="single" w:sz="4" w:space="0" w:color="auto"/>
              <w:bottom w:val="single" w:sz="4" w:space="0" w:color="auto"/>
              <w:right w:val="single" w:sz="4" w:space="0" w:color="auto"/>
            </w:tcBorders>
            <w:hideMark/>
          </w:tcPr>
          <w:p w14:paraId="76588C1D" w14:textId="77777777" w:rsidR="001140C7" w:rsidRDefault="001140C7">
            <w:pPr>
              <w:rPr>
                <w:b/>
                <w:sz w:val="20"/>
                <w:szCs w:val="20"/>
              </w:rPr>
            </w:pPr>
            <w:r>
              <w:rPr>
                <w:b/>
                <w:sz w:val="20"/>
                <w:szCs w:val="20"/>
              </w:rPr>
              <w:t>Date</w:t>
            </w:r>
          </w:p>
        </w:tc>
        <w:tc>
          <w:tcPr>
            <w:tcW w:w="813" w:type="dxa"/>
            <w:tcBorders>
              <w:top w:val="single" w:sz="4" w:space="0" w:color="auto"/>
              <w:left w:val="single" w:sz="4" w:space="0" w:color="auto"/>
              <w:bottom w:val="single" w:sz="4" w:space="0" w:color="auto"/>
              <w:right w:val="single" w:sz="4" w:space="0" w:color="auto"/>
            </w:tcBorders>
            <w:hideMark/>
          </w:tcPr>
          <w:p w14:paraId="3E0438EF" w14:textId="77777777" w:rsidR="001140C7" w:rsidRDefault="001140C7">
            <w:pPr>
              <w:rPr>
                <w:b/>
                <w:sz w:val="20"/>
                <w:szCs w:val="20"/>
              </w:rPr>
            </w:pPr>
            <w:r>
              <w:rPr>
                <w:b/>
                <w:sz w:val="20"/>
                <w:szCs w:val="20"/>
              </w:rPr>
              <w:t>Time in</w:t>
            </w:r>
          </w:p>
        </w:tc>
        <w:tc>
          <w:tcPr>
            <w:tcW w:w="900" w:type="dxa"/>
            <w:tcBorders>
              <w:top w:val="single" w:sz="4" w:space="0" w:color="auto"/>
              <w:left w:val="single" w:sz="4" w:space="0" w:color="auto"/>
              <w:bottom w:val="single" w:sz="4" w:space="0" w:color="auto"/>
              <w:right w:val="single" w:sz="4" w:space="0" w:color="auto"/>
            </w:tcBorders>
            <w:hideMark/>
          </w:tcPr>
          <w:p w14:paraId="4309012A" w14:textId="77777777" w:rsidR="001140C7" w:rsidRDefault="001140C7">
            <w:pPr>
              <w:rPr>
                <w:b/>
                <w:sz w:val="20"/>
                <w:szCs w:val="20"/>
              </w:rPr>
            </w:pPr>
            <w:r>
              <w:rPr>
                <w:b/>
                <w:sz w:val="20"/>
                <w:szCs w:val="20"/>
              </w:rPr>
              <w:t>Time out</w:t>
            </w:r>
          </w:p>
        </w:tc>
        <w:tc>
          <w:tcPr>
            <w:tcW w:w="900" w:type="dxa"/>
            <w:tcBorders>
              <w:top w:val="single" w:sz="4" w:space="0" w:color="auto"/>
              <w:left w:val="single" w:sz="4" w:space="0" w:color="auto"/>
              <w:bottom w:val="single" w:sz="4" w:space="0" w:color="auto"/>
              <w:right w:val="single" w:sz="4" w:space="0" w:color="auto"/>
            </w:tcBorders>
            <w:hideMark/>
          </w:tcPr>
          <w:p w14:paraId="4B7E8804" w14:textId="77777777" w:rsidR="001140C7" w:rsidRDefault="001140C7">
            <w:pPr>
              <w:rPr>
                <w:b/>
                <w:sz w:val="20"/>
                <w:szCs w:val="20"/>
              </w:rPr>
            </w:pPr>
            <w:r>
              <w:rPr>
                <w:b/>
                <w:sz w:val="20"/>
                <w:szCs w:val="20"/>
              </w:rPr>
              <w:t>Grades</w:t>
            </w:r>
          </w:p>
        </w:tc>
        <w:tc>
          <w:tcPr>
            <w:tcW w:w="810" w:type="dxa"/>
            <w:tcBorders>
              <w:top w:val="single" w:sz="4" w:space="0" w:color="auto"/>
              <w:left w:val="single" w:sz="4" w:space="0" w:color="auto"/>
              <w:bottom w:val="single" w:sz="4" w:space="0" w:color="auto"/>
              <w:right w:val="single" w:sz="4" w:space="0" w:color="auto"/>
            </w:tcBorders>
            <w:hideMark/>
          </w:tcPr>
          <w:p w14:paraId="5034E089" w14:textId="77777777" w:rsidR="001140C7" w:rsidRDefault="001140C7">
            <w:pPr>
              <w:rPr>
                <w:b/>
                <w:sz w:val="20"/>
                <w:szCs w:val="20"/>
              </w:rPr>
            </w:pPr>
            <w:r>
              <w:rPr>
                <w:b/>
                <w:sz w:val="20"/>
                <w:szCs w:val="20"/>
              </w:rPr>
              <w:t>Essays</w:t>
            </w:r>
          </w:p>
        </w:tc>
        <w:tc>
          <w:tcPr>
            <w:tcW w:w="2479" w:type="dxa"/>
            <w:tcBorders>
              <w:top w:val="single" w:sz="4" w:space="0" w:color="auto"/>
              <w:left w:val="single" w:sz="4" w:space="0" w:color="auto"/>
              <w:bottom w:val="single" w:sz="4" w:space="0" w:color="auto"/>
              <w:right w:val="single" w:sz="4" w:space="0" w:color="auto"/>
            </w:tcBorders>
            <w:hideMark/>
          </w:tcPr>
          <w:p w14:paraId="1796D4DE" w14:textId="77777777" w:rsidR="001140C7" w:rsidRDefault="001140C7">
            <w:pPr>
              <w:rPr>
                <w:b/>
                <w:sz w:val="20"/>
                <w:szCs w:val="20"/>
              </w:rPr>
            </w:pPr>
            <w:r>
              <w:rPr>
                <w:b/>
                <w:sz w:val="20"/>
                <w:szCs w:val="20"/>
              </w:rPr>
              <w:t>Discussion Notes/msg. left</w:t>
            </w:r>
          </w:p>
        </w:tc>
        <w:tc>
          <w:tcPr>
            <w:tcW w:w="1931" w:type="dxa"/>
            <w:tcBorders>
              <w:top w:val="single" w:sz="4" w:space="0" w:color="auto"/>
              <w:left w:val="single" w:sz="4" w:space="0" w:color="auto"/>
              <w:bottom w:val="single" w:sz="4" w:space="0" w:color="auto"/>
              <w:right w:val="single" w:sz="4" w:space="0" w:color="auto"/>
            </w:tcBorders>
            <w:hideMark/>
          </w:tcPr>
          <w:p w14:paraId="10710E1C" w14:textId="77777777" w:rsidR="001140C7" w:rsidRDefault="001140C7">
            <w:pPr>
              <w:rPr>
                <w:b/>
                <w:sz w:val="20"/>
                <w:szCs w:val="20"/>
              </w:rPr>
            </w:pPr>
            <w:r>
              <w:rPr>
                <w:b/>
                <w:sz w:val="20"/>
                <w:szCs w:val="20"/>
              </w:rPr>
              <w:t>Parent response</w:t>
            </w:r>
          </w:p>
          <w:p w14:paraId="5C370A42" w14:textId="77777777" w:rsidR="001140C7" w:rsidRDefault="001140C7">
            <w:pPr>
              <w:rPr>
                <w:b/>
                <w:sz w:val="20"/>
                <w:szCs w:val="20"/>
              </w:rPr>
            </w:pPr>
            <w:r>
              <w:rPr>
                <w:b/>
                <w:sz w:val="20"/>
                <w:szCs w:val="20"/>
              </w:rPr>
              <w:t>Date/time</w:t>
            </w:r>
          </w:p>
        </w:tc>
        <w:tc>
          <w:tcPr>
            <w:tcW w:w="1150" w:type="dxa"/>
            <w:tcBorders>
              <w:top w:val="single" w:sz="4" w:space="0" w:color="auto"/>
              <w:left w:val="single" w:sz="4" w:space="0" w:color="auto"/>
              <w:bottom w:val="single" w:sz="4" w:space="0" w:color="auto"/>
              <w:right w:val="single" w:sz="4" w:space="0" w:color="auto"/>
            </w:tcBorders>
            <w:hideMark/>
          </w:tcPr>
          <w:p w14:paraId="469167C2" w14:textId="77777777" w:rsidR="001140C7" w:rsidRDefault="001140C7">
            <w:pPr>
              <w:rPr>
                <w:b/>
                <w:sz w:val="20"/>
                <w:szCs w:val="20"/>
              </w:rPr>
            </w:pPr>
            <w:r>
              <w:rPr>
                <w:b/>
                <w:sz w:val="20"/>
                <w:szCs w:val="20"/>
              </w:rPr>
              <w:t>Progress given date</w:t>
            </w:r>
          </w:p>
        </w:tc>
        <w:tc>
          <w:tcPr>
            <w:tcW w:w="1258" w:type="dxa"/>
            <w:tcBorders>
              <w:top w:val="single" w:sz="4" w:space="0" w:color="auto"/>
              <w:left w:val="single" w:sz="4" w:space="0" w:color="auto"/>
              <w:bottom w:val="single" w:sz="4" w:space="0" w:color="auto"/>
              <w:right w:val="single" w:sz="4" w:space="0" w:color="auto"/>
            </w:tcBorders>
            <w:hideMark/>
          </w:tcPr>
          <w:p w14:paraId="534658E3" w14:textId="77777777" w:rsidR="001140C7" w:rsidRDefault="001140C7">
            <w:pPr>
              <w:rPr>
                <w:b/>
                <w:sz w:val="20"/>
                <w:szCs w:val="20"/>
              </w:rPr>
            </w:pPr>
            <w:r>
              <w:rPr>
                <w:b/>
                <w:sz w:val="20"/>
                <w:szCs w:val="20"/>
              </w:rPr>
              <w:t>Signature/</w:t>
            </w:r>
          </w:p>
          <w:p w14:paraId="4CCCED62" w14:textId="77777777" w:rsidR="001140C7" w:rsidRDefault="001140C7">
            <w:pPr>
              <w:rPr>
                <w:b/>
                <w:sz w:val="20"/>
                <w:szCs w:val="20"/>
              </w:rPr>
            </w:pPr>
            <w:r>
              <w:rPr>
                <w:b/>
                <w:sz w:val="20"/>
                <w:szCs w:val="20"/>
              </w:rPr>
              <w:t>initial</w:t>
            </w:r>
          </w:p>
        </w:tc>
        <w:tc>
          <w:tcPr>
            <w:tcW w:w="927" w:type="dxa"/>
            <w:tcBorders>
              <w:top w:val="single" w:sz="4" w:space="0" w:color="auto"/>
              <w:left w:val="single" w:sz="4" w:space="0" w:color="auto"/>
              <w:bottom w:val="single" w:sz="4" w:space="0" w:color="auto"/>
              <w:right w:val="single" w:sz="4" w:space="0" w:color="auto"/>
            </w:tcBorders>
            <w:hideMark/>
          </w:tcPr>
          <w:p w14:paraId="6CBB982C" w14:textId="77777777" w:rsidR="001140C7" w:rsidRDefault="001140C7">
            <w:pPr>
              <w:rPr>
                <w:b/>
                <w:sz w:val="20"/>
                <w:szCs w:val="20"/>
              </w:rPr>
            </w:pPr>
            <w:r>
              <w:rPr>
                <w:b/>
                <w:sz w:val="20"/>
                <w:szCs w:val="20"/>
              </w:rPr>
              <w:t>Average</w:t>
            </w:r>
          </w:p>
        </w:tc>
      </w:tr>
      <w:tr w:rsidR="001140C7" w14:paraId="25B1B635" w14:textId="77777777" w:rsidTr="001140C7">
        <w:trPr>
          <w:trHeight w:val="543"/>
        </w:trPr>
        <w:tc>
          <w:tcPr>
            <w:tcW w:w="717" w:type="dxa"/>
            <w:tcBorders>
              <w:top w:val="single" w:sz="4" w:space="0" w:color="auto"/>
              <w:left w:val="single" w:sz="4" w:space="0" w:color="auto"/>
              <w:bottom w:val="single" w:sz="4" w:space="0" w:color="auto"/>
              <w:right w:val="single" w:sz="4" w:space="0" w:color="auto"/>
            </w:tcBorders>
          </w:tcPr>
          <w:p w14:paraId="1FB4D9A7" w14:textId="77777777" w:rsidR="001140C7" w:rsidRDefault="001140C7">
            <w:pPr>
              <w:rPr>
                <w:b/>
                <w:sz w:val="20"/>
                <w:szCs w:val="20"/>
              </w:rPr>
            </w:pPr>
          </w:p>
        </w:tc>
        <w:tc>
          <w:tcPr>
            <w:tcW w:w="813" w:type="dxa"/>
            <w:tcBorders>
              <w:top w:val="single" w:sz="4" w:space="0" w:color="auto"/>
              <w:left w:val="single" w:sz="4" w:space="0" w:color="auto"/>
              <w:bottom w:val="single" w:sz="4" w:space="0" w:color="auto"/>
              <w:right w:val="single" w:sz="4" w:space="0" w:color="auto"/>
            </w:tcBorders>
          </w:tcPr>
          <w:p w14:paraId="780EA3F8" w14:textId="77777777" w:rsidR="001140C7" w:rsidRDefault="001140C7">
            <w:pP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64B56C29" w14:textId="77777777" w:rsidR="001140C7" w:rsidRDefault="001140C7">
            <w:pP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1F033F88" w14:textId="77777777" w:rsidR="001140C7" w:rsidRDefault="001140C7">
            <w:pPr>
              <w:rPr>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5AA907B1" w14:textId="77777777" w:rsidR="001140C7" w:rsidRDefault="001140C7">
            <w:pPr>
              <w:rPr>
                <w:b/>
                <w:sz w:val="20"/>
                <w:szCs w:val="20"/>
              </w:rPr>
            </w:pPr>
          </w:p>
        </w:tc>
        <w:tc>
          <w:tcPr>
            <w:tcW w:w="2479" w:type="dxa"/>
            <w:tcBorders>
              <w:top w:val="single" w:sz="4" w:space="0" w:color="auto"/>
              <w:left w:val="single" w:sz="4" w:space="0" w:color="auto"/>
              <w:bottom w:val="single" w:sz="4" w:space="0" w:color="auto"/>
              <w:right w:val="single" w:sz="4" w:space="0" w:color="auto"/>
            </w:tcBorders>
          </w:tcPr>
          <w:p w14:paraId="2198EF7D" w14:textId="77777777" w:rsidR="001140C7" w:rsidRDefault="001140C7">
            <w:pPr>
              <w:rPr>
                <w:b/>
                <w:sz w:val="20"/>
                <w:szCs w:val="20"/>
              </w:rPr>
            </w:pPr>
          </w:p>
        </w:tc>
        <w:tc>
          <w:tcPr>
            <w:tcW w:w="1931" w:type="dxa"/>
            <w:tcBorders>
              <w:top w:val="single" w:sz="4" w:space="0" w:color="auto"/>
              <w:left w:val="single" w:sz="4" w:space="0" w:color="auto"/>
              <w:bottom w:val="single" w:sz="4" w:space="0" w:color="auto"/>
              <w:right w:val="single" w:sz="4" w:space="0" w:color="auto"/>
            </w:tcBorders>
          </w:tcPr>
          <w:p w14:paraId="03284E41" w14:textId="77777777" w:rsidR="001140C7" w:rsidRDefault="001140C7">
            <w:pPr>
              <w:rPr>
                <w:b/>
                <w:sz w:val="20"/>
                <w:szCs w:val="20"/>
              </w:rPr>
            </w:pPr>
          </w:p>
        </w:tc>
        <w:tc>
          <w:tcPr>
            <w:tcW w:w="1150" w:type="dxa"/>
            <w:tcBorders>
              <w:top w:val="single" w:sz="4" w:space="0" w:color="auto"/>
              <w:left w:val="single" w:sz="4" w:space="0" w:color="auto"/>
              <w:bottom w:val="single" w:sz="4" w:space="0" w:color="auto"/>
              <w:right w:val="single" w:sz="4" w:space="0" w:color="auto"/>
            </w:tcBorders>
          </w:tcPr>
          <w:p w14:paraId="3C4EBDCC" w14:textId="77777777" w:rsidR="001140C7" w:rsidRDefault="001140C7">
            <w:pPr>
              <w:rPr>
                <w:b/>
                <w:sz w:val="20"/>
                <w:szCs w:val="20"/>
              </w:rPr>
            </w:pPr>
          </w:p>
        </w:tc>
        <w:tc>
          <w:tcPr>
            <w:tcW w:w="1258" w:type="dxa"/>
            <w:tcBorders>
              <w:top w:val="single" w:sz="4" w:space="0" w:color="auto"/>
              <w:left w:val="single" w:sz="4" w:space="0" w:color="auto"/>
              <w:bottom w:val="single" w:sz="4" w:space="0" w:color="auto"/>
              <w:right w:val="single" w:sz="4" w:space="0" w:color="auto"/>
            </w:tcBorders>
          </w:tcPr>
          <w:p w14:paraId="33D41F11" w14:textId="77777777" w:rsidR="001140C7" w:rsidRDefault="001140C7">
            <w:pPr>
              <w:rPr>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6BB8A57E" w14:textId="77777777" w:rsidR="001140C7" w:rsidRDefault="001140C7">
            <w:pPr>
              <w:rPr>
                <w:b/>
                <w:sz w:val="20"/>
                <w:szCs w:val="20"/>
              </w:rPr>
            </w:pPr>
          </w:p>
        </w:tc>
      </w:tr>
      <w:tr w:rsidR="001140C7" w14:paraId="30549ECF" w14:textId="77777777" w:rsidTr="001140C7">
        <w:trPr>
          <w:trHeight w:val="543"/>
        </w:trPr>
        <w:tc>
          <w:tcPr>
            <w:tcW w:w="717" w:type="dxa"/>
            <w:tcBorders>
              <w:top w:val="single" w:sz="4" w:space="0" w:color="auto"/>
              <w:left w:val="single" w:sz="4" w:space="0" w:color="auto"/>
              <w:bottom w:val="single" w:sz="4" w:space="0" w:color="auto"/>
              <w:right w:val="single" w:sz="4" w:space="0" w:color="auto"/>
            </w:tcBorders>
          </w:tcPr>
          <w:p w14:paraId="2DA7C43B" w14:textId="77777777" w:rsidR="001140C7" w:rsidRDefault="001140C7">
            <w:pPr>
              <w:rPr>
                <w:b/>
                <w:sz w:val="20"/>
                <w:szCs w:val="20"/>
              </w:rPr>
            </w:pPr>
          </w:p>
        </w:tc>
        <w:tc>
          <w:tcPr>
            <w:tcW w:w="813" w:type="dxa"/>
            <w:tcBorders>
              <w:top w:val="single" w:sz="4" w:space="0" w:color="auto"/>
              <w:left w:val="single" w:sz="4" w:space="0" w:color="auto"/>
              <w:bottom w:val="single" w:sz="4" w:space="0" w:color="auto"/>
              <w:right w:val="single" w:sz="4" w:space="0" w:color="auto"/>
            </w:tcBorders>
          </w:tcPr>
          <w:p w14:paraId="181FCF06" w14:textId="77777777" w:rsidR="001140C7" w:rsidRDefault="001140C7">
            <w:pP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1755C684" w14:textId="77777777" w:rsidR="001140C7" w:rsidRDefault="001140C7">
            <w:pP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50AD654F" w14:textId="77777777" w:rsidR="001140C7" w:rsidRDefault="001140C7">
            <w:pPr>
              <w:rPr>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271459BF" w14:textId="77777777" w:rsidR="001140C7" w:rsidRDefault="001140C7">
            <w:pPr>
              <w:rPr>
                <w:b/>
                <w:sz w:val="20"/>
                <w:szCs w:val="20"/>
              </w:rPr>
            </w:pPr>
          </w:p>
        </w:tc>
        <w:tc>
          <w:tcPr>
            <w:tcW w:w="2479" w:type="dxa"/>
            <w:tcBorders>
              <w:top w:val="single" w:sz="4" w:space="0" w:color="auto"/>
              <w:left w:val="single" w:sz="4" w:space="0" w:color="auto"/>
              <w:bottom w:val="single" w:sz="4" w:space="0" w:color="auto"/>
              <w:right w:val="single" w:sz="4" w:space="0" w:color="auto"/>
            </w:tcBorders>
          </w:tcPr>
          <w:p w14:paraId="52C3CA41" w14:textId="77777777" w:rsidR="001140C7" w:rsidRDefault="001140C7">
            <w:pPr>
              <w:rPr>
                <w:b/>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C32FF99" w14:textId="77777777" w:rsidR="001140C7" w:rsidRDefault="001140C7">
            <w:pPr>
              <w:rPr>
                <w:b/>
                <w:sz w:val="20"/>
                <w:szCs w:val="20"/>
              </w:rPr>
            </w:pPr>
          </w:p>
        </w:tc>
        <w:tc>
          <w:tcPr>
            <w:tcW w:w="1150" w:type="dxa"/>
            <w:tcBorders>
              <w:top w:val="single" w:sz="4" w:space="0" w:color="auto"/>
              <w:left w:val="single" w:sz="4" w:space="0" w:color="auto"/>
              <w:bottom w:val="single" w:sz="4" w:space="0" w:color="auto"/>
              <w:right w:val="single" w:sz="4" w:space="0" w:color="auto"/>
            </w:tcBorders>
          </w:tcPr>
          <w:p w14:paraId="0B845E36" w14:textId="77777777" w:rsidR="001140C7" w:rsidRDefault="001140C7">
            <w:pPr>
              <w:rPr>
                <w:b/>
                <w:sz w:val="20"/>
                <w:szCs w:val="20"/>
              </w:rPr>
            </w:pPr>
          </w:p>
        </w:tc>
        <w:tc>
          <w:tcPr>
            <w:tcW w:w="1258" w:type="dxa"/>
            <w:tcBorders>
              <w:top w:val="single" w:sz="4" w:space="0" w:color="auto"/>
              <w:left w:val="single" w:sz="4" w:space="0" w:color="auto"/>
              <w:bottom w:val="single" w:sz="4" w:space="0" w:color="auto"/>
              <w:right w:val="single" w:sz="4" w:space="0" w:color="auto"/>
            </w:tcBorders>
          </w:tcPr>
          <w:p w14:paraId="701EF7FC" w14:textId="77777777" w:rsidR="001140C7" w:rsidRDefault="001140C7">
            <w:pPr>
              <w:rPr>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6F1C6B7D" w14:textId="77777777" w:rsidR="001140C7" w:rsidRDefault="001140C7">
            <w:pPr>
              <w:rPr>
                <w:b/>
                <w:sz w:val="20"/>
                <w:szCs w:val="20"/>
              </w:rPr>
            </w:pPr>
          </w:p>
        </w:tc>
      </w:tr>
      <w:tr w:rsidR="001140C7" w14:paraId="48C068B9" w14:textId="77777777" w:rsidTr="001140C7">
        <w:trPr>
          <w:trHeight w:val="543"/>
        </w:trPr>
        <w:tc>
          <w:tcPr>
            <w:tcW w:w="717" w:type="dxa"/>
            <w:tcBorders>
              <w:top w:val="single" w:sz="4" w:space="0" w:color="auto"/>
              <w:left w:val="single" w:sz="4" w:space="0" w:color="auto"/>
              <w:bottom w:val="single" w:sz="4" w:space="0" w:color="auto"/>
              <w:right w:val="single" w:sz="4" w:space="0" w:color="auto"/>
            </w:tcBorders>
          </w:tcPr>
          <w:p w14:paraId="395D438A" w14:textId="77777777" w:rsidR="001140C7" w:rsidRDefault="001140C7">
            <w:pPr>
              <w:rPr>
                <w:b/>
                <w:sz w:val="20"/>
                <w:szCs w:val="20"/>
              </w:rPr>
            </w:pPr>
          </w:p>
        </w:tc>
        <w:tc>
          <w:tcPr>
            <w:tcW w:w="813" w:type="dxa"/>
            <w:tcBorders>
              <w:top w:val="single" w:sz="4" w:space="0" w:color="auto"/>
              <w:left w:val="single" w:sz="4" w:space="0" w:color="auto"/>
              <w:bottom w:val="single" w:sz="4" w:space="0" w:color="auto"/>
              <w:right w:val="single" w:sz="4" w:space="0" w:color="auto"/>
            </w:tcBorders>
          </w:tcPr>
          <w:p w14:paraId="49F4E4E4" w14:textId="77777777" w:rsidR="001140C7" w:rsidRDefault="001140C7">
            <w:pP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52FDDDE9" w14:textId="77777777" w:rsidR="001140C7" w:rsidRDefault="001140C7">
            <w:pP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703720BD" w14:textId="77777777" w:rsidR="001140C7" w:rsidRDefault="001140C7">
            <w:pPr>
              <w:rPr>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0DEFDE7C" w14:textId="77777777" w:rsidR="001140C7" w:rsidRDefault="001140C7">
            <w:pPr>
              <w:rPr>
                <w:b/>
                <w:sz w:val="20"/>
                <w:szCs w:val="20"/>
              </w:rPr>
            </w:pPr>
          </w:p>
        </w:tc>
        <w:tc>
          <w:tcPr>
            <w:tcW w:w="2479" w:type="dxa"/>
            <w:tcBorders>
              <w:top w:val="single" w:sz="4" w:space="0" w:color="auto"/>
              <w:left w:val="single" w:sz="4" w:space="0" w:color="auto"/>
              <w:bottom w:val="single" w:sz="4" w:space="0" w:color="auto"/>
              <w:right w:val="single" w:sz="4" w:space="0" w:color="auto"/>
            </w:tcBorders>
          </w:tcPr>
          <w:p w14:paraId="4636FD35" w14:textId="77777777" w:rsidR="001140C7" w:rsidRDefault="001140C7">
            <w:pPr>
              <w:rPr>
                <w:b/>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69CC301" w14:textId="77777777" w:rsidR="001140C7" w:rsidRDefault="001140C7">
            <w:pPr>
              <w:rPr>
                <w:b/>
                <w:sz w:val="20"/>
                <w:szCs w:val="20"/>
              </w:rPr>
            </w:pPr>
          </w:p>
        </w:tc>
        <w:tc>
          <w:tcPr>
            <w:tcW w:w="1150" w:type="dxa"/>
            <w:tcBorders>
              <w:top w:val="single" w:sz="4" w:space="0" w:color="auto"/>
              <w:left w:val="single" w:sz="4" w:space="0" w:color="auto"/>
              <w:bottom w:val="single" w:sz="4" w:space="0" w:color="auto"/>
              <w:right w:val="single" w:sz="4" w:space="0" w:color="auto"/>
            </w:tcBorders>
          </w:tcPr>
          <w:p w14:paraId="06F1D4A9" w14:textId="77777777" w:rsidR="001140C7" w:rsidRDefault="001140C7">
            <w:pPr>
              <w:rPr>
                <w:b/>
                <w:sz w:val="20"/>
                <w:szCs w:val="20"/>
              </w:rPr>
            </w:pPr>
          </w:p>
        </w:tc>
        <w:tc>
          <w:tcPr>
            <w:tcW w:w="1258" w:type="dxa"/>
            <w:tcBorders>
              <w:top w:val="single" w:sz="4" w:space="0" w:color="auto"/>
              <w:left w:val="single" w:sz="4" w:space="0" w:color="auto"/>
              <w:bottom w:val="single" w:sz="4" w:space="0" w:color="auto"/>
              <w:right w:val="single" w:sz="4" w:space="0" w:color="auto"/>
            </w:tcBorders>
          </w:tcPr>
          <w:p w14:paraId="0677FBF7" w14:textId="77777777" w:rsidR="001140C7" w:rsidRDefault="001140C7">
            <w:pPr>
              <w:rPr>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4409D86B" w14:textId="77777777" w:rsidR="001140C7" w:rsidRDefault="001140C7">
            <w:pPr>
              <w:rPr>
                <w:b/>
                <w:sz w:val="20"/>
                <w:szCs w:val="20"/>
              </w:rPr>
            </w:pPr>
          </w:p>
        </w:tc>
      </w:tr>
      <w:tr w:rsidR="001140C7" w14:paraId="2711F691" w14:textId="77777777" w:rsidTr="001140C7">
        <w:trPr>
          <w:trHeight w:val="543"/>
        </w:trPr>
        <w:tc>
          <w:tcPr>
            <w:tcW w:w="717" w:type="dxa"/>
            <w:tcBorders>
              <w:top w:val="single" w:sz="4" w:space="0" w:color="auto"/>
              <w:left w:val="single" w:sz="4" w:space="0" w:color="auto"/>
              <w:bottom w:val="single" w:sz="4" w:space="0" w:color="auto"/>
              <w:right w:val="single" w:sz="4" w:space="0" w:color="auto"/>
            </w:tcBorders>
          </w:tcPr>
          <w:p w14:paraId="187E519C" w14:textId="77777777" w:rsidR="001140C7" w:rsidRDefault="001140C7">
            <w:pPr>
              <w:rPr>
                <w:b/>
                <w:sz w:val="20"/>
                <w:szCs w:val="20"/>
              </w:rPr>
            </w:pPr>
          </w:p>
        </w:tc>
        <w:tc>
          <w:tcPr>
            <w:tcW w:w="813" w:type="dxa"/>
            <w:tcBorders>
              <w:top w:val="single" w:sz="4" w:space="0" w:color="auto"/>
              <w:left w:val="single" w:sz="4" w:space="0" w:color="auto"/>
              <w:bottom w:val="single" w:sz="4" w:space="0" w:color="auto"/>
              <w:right w:val="single" w:sz="4" w:space="0" w:color="auto"/>
            </w:tcBorders>
          </w:tcPr>
          <w:p w14:paraId="410D7D54" w14:textId="77777777" w:rsidR="001140C7" w:rsidRDefault="001140C7">
            <w:pP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3D8DC713" w14:textId="77777777" w:rsidR="001140C7" w:rsidRDefault="001140C7">
            <w:pP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031AE94A" w14:textId="77777777" w:rsidR="001140C7" w:rsidRDefault="001140C7">
            <w:pPr>
              <w:rPr>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3A747700" w14:textId="77777777" w:rsidR="001140C7" w:rsidRDefault="001140C7">
            <w:pPr>
              <w:rPr>
                <w:b/>
                <w:sz w:val="20"/>
                <w:szCs w:val="20"/>
              </w:rPr>
            </w:pPr>
          </w:p>
        </w:tc>
        <w:tc>
          <w:tcPr>
            <w:tcW w:w="2479" w:type="dxa"/>
            <w:tcBorders>
              <w:top w:val="single" w:sz="4" w:space="0" w:color="auto"/>
              <w:left w:val="single" w:sz="4" w:space="0" w:color="auto"/>
              <w:bottom w:val="single" w:sz="4" w:space="0" w:color="auto"/>
              <w:right w:val="single" w:sz="4" w:space="0" w:color="auto"/>
            </w:tcBorders>
          </w:tcPr>
          <w:p w14:paraId="210620E8" w14:textId="77777777" w:rsidR="001140C7" w:rsidRDefault="001140C7">
            <w:pPr>
              <w:rPr>
                <w:b/>
                <w:sz w:val="20"/>
                <w:szCs w:val="20"/>
              </w:rPr>
            </w:pPr>
          </w:p>
        </w:tc>
        <w:tc>
          <w:tcPr>
            <w:tcW w:w="1931" w:type="dxa"/>
            <w:tcBorders>
              <w:top w:val="single" w:sz="4" w:space="0" w:color="auto"/>
              <w:left w:val="single" w:sz="4" w:space="0" w:color="auto"/>
              <w:bottom w:val="single" w:sz="4" w:space="0" w:color="auto"/>
              <w:right w:val="single" w:sz="4" w:space="0" w:color="auto"/>
            </w:tcBorders>
          </w:tcPr>
          <w:p w14:paraId="03292FF6" w14:textId="77777777" w:rsidR="001140C7" w:rsidRDefault="001140C7">
            <w:pPr>
              <w:rPr>
                <w:b/>
                <w:sz w:val="20"/>
                <w:szCs w:val="20"/>
              </w:rPr>
            </w:pPr>
          </w:p>
        </w:tc>
        <w:tc>
          <w:tcPr>
            <w:tcW w:w="1150" w:type="dxa"/>
            <w:tcBorders>
              <w:top w:val="single" w:sz="4" w:space="0" w:color="auto"/>
              <w:left w:val="single" w:sz="4" w:space="0" w:color="auto"/>
              <w:bottom w:val="single" w:sz="4" w:space="0" w:color="auto"/>
              <w:right w:val="single" w:sz="4" w:space="0" w:color="auto"/>
            </w:tcBorders>
          </w:tcPr>
          <w:p w14:paraId="5E21B560" w14:textId="77777777" w:rsidR="001140C7" w:rsidRDefault="001140C7">
            <w:pPr>
              <w:rPr>
                <w:b/>
                <w:sz w:val="20"/>
                <w:szCs w:val="20"/>
              </w:rPr>
            </w:pPr>
          </w:p>
        </w:tc>
        <w:tc>
          <w:tcPr>
            <w:tcW w:w="1258" w:type="dxa"/>
            <w:tcBorders>
              <w:top w:val="single" w:sz="4" w:space="0" w:color="auto"/>
              <w:left w:val="single" w:sz="4" w:space="0" w:color="auto"/>
              <w:bottom w:val="single" w:sz="4" w:space="0" w:color="auto"/>
              <w:right w:val="single" w:sz="4" w:space="0" w:color="auto"/>
            </w:tcBorders>
          </w:tcPr>
          <w:p w14:paraId="4E3808E1" w14:textId="77777777" w:rsidR="001140C7" w:rsidRDefault="001140C7">
            <w:pPr>
              <w:rPr>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56B98AE2" w14:textId="77777777" w:rsidR="001140C7" w:rsidRDefault="001140C7">
            <w:pPr>
              <w:rPr>
                <w:b/>
                <w:sz w:val="20"/>
                <w:szCs w:val="20"/>
              </w:rPr>
            </w:pPr>
          </w:p>
        </w:tc>
      </w:tr>
      <w:tr w:rsidR="001140C7" w14:paraId="18773362" w14:textId="77777777" w:rsidTr="001140C7">
        <w:trPr>
          <w:trHeight w:val="543"/>
        </w:trPr>
        <w:tc>
          <w:tcPr>
            <w:tcW w:w="717" w:type="dxa"/>
            <w:tcBorders>
              <w:top w:val="single" w:sz="4" w:space="0" w:color="auto"/>
              <w:left w:val="single" w:sz="4" w:space="0" w:color="auto"/>
              <w:bottom w:val="single" w:sz="4" w:space="0" w:color="auto"/>
              <w:right w:val="single" w:sz="4" w:space="0" w:color="auto"/>
            </w:tcBorders>
          </w:tcPr>
          <w:p w14:paraId="772CD2D1" w14:textId="77777777" w:rsidR="001140C7" w:rsidRDefault="001140C7">
            <w:pPr>
              <w:rPr>
                <w:b/>
                <w:sz w:val="20"/>
                <w:szCs w:val="20"/>
              </w:rPr>
            </w:pPr>
          </w:p>
        </w:tc>
        <w:tc>
          <w:tcPr>
            <w:tcW w:w="813" w:type="dxa"/>
            <w:tcBorders>
              <w:top w:val="single" w:sz="4" w:space="0" w:color="auto"/>
              <w:left w:val="single" w:sz="4" w:space="0" w:color="auto"/>
              <w:bottom w:val="single" w:sz="4" w:space="0" w:color="auto"/>
              <w:right w:val="single" w:sz="4" w:space="0" w:color="auto"/>
            </w:tcBorders>
          </w:tcPr>
          <w:p w14:paraId="0DA09A55" w14:textId="77777777" w:rsidR="001140C7" w:rsidRDefault="001140C7">
            <w:pP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654D72D6" w14:textId="77777777" w:rsidR="001140C7" w:rsidRDefault="001140C7">
            <w:pP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673B7247" w14:textId="77777777" w:rsidR="001140C7" w:rsidRDefault="001140C7">
            <w:pPr>
              <w:rPr>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6E9BF544" w14:textId="77777777" w:rsidR="001140C7" w:rsidRDefault="001140C7">
            <w:pPr>
              <w:rPr>
                <w:b/>
                <w:sz w:val="20"/>
                <w:szCs w:val="20"/>
              </w:rPr>
            </w:pPr>
          </w:p>
        </w:tc>
        <w:tc>
          <w:tcPr>
            <w:tcW w:w="2479" w:type="dxa"/>
            <w:tcBorders>
              <w:top w:val="single" w:sz="4" w:space="0" w:color="auto"/>
              <w:left w:val="single" w:sz="4" w:space="0" w:color="auto"/>
              <w:bottom w:val="single" w:sz="4" w:space="0" w:color="auto"/>
              <w:right w:val="single" w:sz="4" w:space="0" w:color="auto"/>
            </w:tcBorders>
          </w:tcPr>
          <w:p w14:paraId="701D2BFC" w14:textId="77777777" w:rsidR="001140C7" w:rsidRDefault="001140C7">
            <w:pPr>
              <w:rPr>
                <w:b/>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A2D4D2C" w14:textId="77777777" w:rsidR="001140C7" w:rsidRDefault="001140C7">
            <w:pPr>
              <w:rPr>
                <w:b/>
                <w:sz w:val="20"/>
                <w:szCs w:val="20"/>
              </w:rPr>
            </w:pPr>
          </w:p>
        </w:tc>
        <w:tc>
          <w:tcPr>
            <w:tcW w:w="1150" w:type="dxa"/>
            <w:tcBorders>
              <w:top w:val="single" w:sz="4" w:space="0" w:color="auto"/>
              <w:left w:val="single" w:sz="4" w:space="0" w:color="auto"/>
              <w:bottom w:val="single" w:sz="4" w:space="0" w:color="auto"/>
              <w:right w:val="single" w:sz="4" w:space="0" w:color="auto"/>
            </w:tcBorders>
          </w:tcPr>
          <w:p w14:paraId="26F656BF" w14:textId="77777777" w:rsidR="001140C7" w:rsidRDefault="001140C7">
            <w:pPr>
              <w:rPr>
                <w:b/>
                <w:sz w:val="20"/>
                <w:szCs w:val="20"/>
              </w:rPr>
            </w:pPr>
          </w:p>
        </w:tc>
        <w:tc>
          <w:tcPr>
            <w:tcW w:w="1258" w:type="dxa"/>
            <w:tcBorders>
              <w:top w:val="single" w:sz="4" w:space="0" w:color="auto"/>
              <w:left w:val="single" w:sz="4" w:space="0" w:color="auto"/>
              <w:bottom w:val="single" w:sz="4" w:space="0" w:color="auto"/>
              <w:right w:val="single" w:sz="4" w:space="0" w:color="auto"/>
            </w:tcBorders>
          </w:tcPr>
          <w:p w14:paraId="536A94FC" w14:textId="77777777" w:rsidR="001140C7" w:rsidRDefault="001140C7">
            <w:pPr>
              <w:rPr>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3AE258D8" w14:textId="77777777" w:rsidR="001140C7" w:rsidRDefault="001140C7">
            <w:pPr>
              <w:rPr>
                <w:b/>
                <w:sz w:val="20"/>
                <w:szCs w:val="20"/>
              </w:rPr>
            </w:pPr>
          </w:p>
        </w:tc>
      </w:tr>
      <w:tr w:rsidR="001140C7" w14:paraId="5EB001C6" w14:textId="77777777" w:rsidTr="001140C7">
        <w:trPr>
          <w:trHeight w:val="543"/>
        </w:trPr>
        <w:tc>
          <w:tcPr>
            <w:tcW w:w="717" w:type="dxa"/>
            <w:tcBorders>
              <w:top w:val="single" w:sz="4" w:space="0" w:color="auto"/>
              <w:left w:val="single" w:sz="4" w:space="0" w:color="auto"/>
              <w:bottom w:val="single" w:sz="4" w:space="0" w:color="auto"/>
              <w:right w:val="single" w:sz="4" w:space="0" w:color="auto"/>
            </w:tcBorders>
          </w:tcPr>
          <w:p w14:paraId="2FFAF312" w14:textId="77777777" w:rsidR="001140C7" w:rsidRDefault="001140C7">
            <w:pPr>
              <w:rPr>
                <w:b/>
                <w:sz w:val="20"/>
                <w:szCs w:val="20"/>
              </w:rPr>
            </w:pPr>
          </w:p>
        </w:tc>
        <w:tc>
          <w:tcPr>
            <w:tcW w:w="813" w:type="dxa"/>
            <w:tcBorders>
              <w:top w:val="single" w:sz="4" w:space="0" w:color="auto"/>
              <w:left w:val="single" w:sz="4" w:space="0" w:color="auto"/>
              <w:bottom w:val="single" w:sz="4" w:space="0" w:color="auto"/>
              <w:right w:val="single" w:sz="4" w:space="0" w:color="auto"/>
            </w:tcBorders>
          </w:tcPr>
          <w:p w14:paraId="494BC36B" w14:textId="77777777" w:rsidR="001140C7" w:rsidRDefault="001140C7">
            <w:pP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7A94BD74" w14:textId="77777777" w:rsidR="001140C7" w:rsidRDefault="001140C7">
            <w:pP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37350653" w14:textId="77777777" w:rsidR="001140C7" w:rsidRDefault="001140C7">
            <w:pPr>
              <w:rPr>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0840694F" w14:textId="77777777" w:rsidR="001140C7" w:rsidRDefault="001140C7">
            <w:pPr>
              <w:rPr>
                <w:b/>
                <w:sz w:val="20"/>
                <w:szCs w:val="20"/>
              </w:rPr>
            </w:pPr>
          </w:p>
        </w:tc>
        <w:tc>
          <w:tcPr>
            <w:tcW w:w="2479" w:type="dxa"/>
            <w:tcBorders>
              <w:top w:val="single" w:sz="4" w:space="0" w:color="auto"/>
              <w:left w:val="single" w:sz="4" w:space="0" w:color="auto"/>
              <w:bottom w:val="single" w:sz="4" w:space="0" w:color="auto"/>
              <w:right w:val="single" w:sz="4" w:space="0" w:color="auto"/>
            </w:tcBorders>
          </w:tcPr>
          <w:p w14:paraId="2A14B64B" w14:textId="77777777" w:rsidR="001140C7" w:rsidRDefault="001140C7">
            <w:pPr>
              <w:rPr>
                <w:b/>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7A236BB" w14:textId="77777777" w:rsidR="001140C7" w:rsidRDefault="001140C7">
            <w:pPr>
              <w:rPr>
                <w:b/>
                <w:sz w:val="20"/>
                <w:szCs w:val="20"/>
              </w:rPr>
            </w:pPr>
          </w:p>
        </w:tc>
        <w:tc>
          <w:tcPr>
            <w:tcW w:w="1150" w:type="dxa"/>
            <w:tcBorders>
              <w:top w:val="single" w:sz="4" w:space="0" w:color="auto"/>
              <w:left w:val="single" w:sz="4" w:space="0" w:color="auto"/>
              <w:bottom w:val="single" w:sz="4" w:space="0" w:color="auto"/>
              <w:right w:val="single" w:sz="4" w:space="0" w:color="auto"/>
            </w:tcBorders>
          </w:tcPr>
          <w:p w14:paraId="251A9BD2" w14:textId="77777777" w:rsidR="001140C7" w:rsidRDefault="001140C7">
            <w:pPr>
              <w:rPr>
                <w:b/>
                <w:sz w:val="20"/>
                <w:szCs w:val="20"/>
              </w:rPr>
            </w:pPr>
          </w:p>
        </w:tc>
        <w:tc>
          <w:tcPr>
            <w:tcW w:w="1258" w:type="dxa"/>
            <w:tcBorders>
              <w:top w:val="single" w:sz="4" w:space="0" w:color="auto"/>
              <w:left w:val="single" w:sz="4" w:space="0" w:color="auto"/>
              <w:bottom w:val="single" w:sz="4" w:space="0" w:color="auto"/>
              <w:right w:val="single" w:sz="4" w:space="0" w:color="auto"/>
            </w:tcBorders>
          </w:tcPr>
          <w:p w14:paraId="08D892BF" w14:textId="77777777" w:rsidR="001140C7" w:rsidRDefault="001140C7">
            <w:pPr>
              <w:rPr>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7782597D" w14:textId="77777777" w:rsidR="001140C7" w:rsidRDefault="001140C7">
            <w:pPr>
              <w:rPr>
                <w:b/>
                <w:sz w:val="20"/>
                <w:szCs w:val="20"/>
              </w:rPr>
            </w:pPr>
          </w:p>
        </w:tc>
      </w:tr>
      <w:tr w:rsidR="001140C7" w14:paraId="22A2338E" w14:textId="77777777" w:rsidTr="001140C7">
        <w:trPr>
          <w:trHeight w:val="413"/>
        </w:trPr>
        <w:tc>
          <w:tcPr>
            <w:tcW w:w="717" w:type="dxa"/>
            <w:tcBorders>
              <w:top w:val="single" w:sz="4" w:space="0" w:color="auto"/>
              <w:left w:val="single" w:sz="4" w:space="0" w:color="auto"/>
              <w:bottom w:val="single" w:sz="4" w:space="0" w:color="auto"/>
              <w:right w:val="single" w:sz="4" w:space="0" w:color="auto"/>
            </w:tcBorders>
          </w:tcPr>
          <w:p w14:paraId="21410264" w14:textId="77777777" w:rsidR="001140C7" w:rsidRDefault="001140C7">
            <w:pPr>
              <w:rPr>
                <w:b/>
                <w:sz w:val="20"/>
                <w:szCs w:val="20"/>
              </w:rPr>
            </w:pPr>
          </w:p>
        </w:tc>
        <w:tc>
          <w:tcPr>
            <w:tcW w:w="813" w:type="dxa"/>
            <w:tcBorders>
              <w:top w:val="single" w:sz="4" w:space="0" w:color="auto"/>
              <w:left w:val="single" w:sz="4" w:space="0" w:color="auto"/>
              <w:bottom w:val="single" w:sz="4" w:space="0" w:color="auto"/>
              <w:right w:val="single" w:sz="4" w:space="0" w:color="auto"/>
            </w:tcBorders>
          </w:tcPr>
          <w:p w14:paraId="56057AA9" w14:textId="77777777" w:rsidR="001140C7" w:rsidRDefault="001140C7">
            <w:pP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2B3F9869" w14:textId="77777777" w:rsidR="001140C7" w:rsidRDefault="001140C7">
            <w:pP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41C6C704" w14:textId="77777777" w:rsidR="001140C7" w:rsidRDefault="001140C7">
            <w:pPr>
              <w:rPr>
                <w:b/>
                <w:sz w:val="20"/>
                <w:szCs w:val="20"/>
              </w:rPr>
            </w:pPr>
          </w:p>
        </w:tc>
        <w:tc>
          <w:tcPr>
            <w:tcW w:w="810" w:type="dxa"/>
            <w:tcBorders>
              <w:top w:val="single" w:sz="4" w:space="0" w:color="auto"/>
              <w:left w:val="single" w:sz="4" w:space="0" w:color="auto"/>
              <w:bottom w:val="single" w:sz="4" w:space="0" w:color="auto"/>
              <w:right w:val="single" w:sz="4" w:space="0" w:color="auto"/>
            </w:tcBorders>
          </w:tcPr>
          <w:p w14:paraId="01CDBA40" w14:textId="77777777" w:rsidR="001140C7" w:rsidRDefault="001140C7">
            <w:pPr>
              <w:rPr>
                <w:b/>
                <w:sz w:val="20"/>
                <w:szCs w:val="20"/>
              </w:rPr>
            </w:pPr>
          </w:p>
        </w:tc>
        <w:tc>
          <w:tcPr>
            <w:tcW w:w="2479" w:type="dxa"/>
            <w:tcBorders>
              <w:top w:val="single" w:sz="4" w:space="0" w:color="auto"/>
              <w:left w:val="single" w:sz="4" w:space="0" w:color="auto"/>
              <w:bottom w:val="single" w:sz="4" w:space="0" w:color="auto"/>
              <w:right w:val="single" w:sz="4" w:space="0" w:color="auto"/>
            </w:tcBorders>
          </w:tcPr>
          <w:p w14:paraId="4C6EDBE7" w14:textId="77777777" w:rsidR="001140C7" w:rsidRDefault="001140C7">
            <w:pPr>
              <w:rPr>
                <w:b/>
                <w:sz w:val="20"/>
                <w:szCs w:val="20"/>
              </w:rPr>
            </w:pPr>
          </w:p>
        </w:tc>
        <w:tc>
          <w:tcPr>
            <w:tcW w:w="1931" w:type="dxa"/>
            <w:tcBorders>
              <w:top w:val="single" w:sz="4" w:space="0" w:color="auto"/>
              <w:left w:val="single" w:sz="4" w:space="0" w:color="auto"/>
              <w:bottom w:val="single" w:sz="4" w:space="0" w:color="auto"/>
              <w:right w:val="single" w:sz="4" w:space="0" w:color="auto"/>
            </w:tcBorders>
          </w:tcPr>
          <w:p w14:paraId="53F6FEAB" w14:textId="77777777" w:rsidR="001140C7" w:rsidRDefault="001140C7">
            <w:pPr>
              <w:rPr>
                <w:b/>
                <w:sz w:val="20"/>
                <w:szCs w:val="20"/>
              </w:rPr>
            </w:pPr>
          </w:p>
        </w:tc>
        <w:tc>
          <w:tcPr>
            <w:tcW w:w="1150" w:type="dxa"/>
            <w:tcBorders>
              <w:top w:val="single" w:sz="4" w:space="0" w:color="auto"/>
              <w:left w:val="single" w:sz="4" w:space="0" w:color="auto"/>
              <w:bottom w:val="single" w:sz="4" w:space="0" w:color="auto"/>
              <w:right w:val="single" w:sz="4" w:space="0" w:color="auto"/>
            </w:tcBorders>
          </w:tcPr>
          <w:p w14:paraId="4594B71E" w14:textId="77777777" w:rsidR="001140C7" w:rsidRDefault="001140C7">
            <w:pPr>
              <w:rPr>
                <w:b/>
                <w:sz w:val="20"/>
                <w:szCs w:val="20"/>
              </w:rPr>
            </w:pPr>
          </w:p>
        </w:tc>
        <w:tc>
          <w:tcPr>
            <w:tcW w:w="1258" w:type="dxa"/>
            <w:tcBorders>
              <w:top w:val="single" w:sz="4" w:space="0" w:color="auto"/>
              <w:left w:val="single" w:sz="4" w:space="0" w:color="auto"/>
              <w:bottom w:val="single" w:sz="4" w:space="0" w:color="auto"/>
              <w:right w:val="single" w:sz="4" w:space="0" w:color="auto"/>
            </w:tcBorders>
          </w:tcPr>
          <w:p w14:paraId="7541E14C" w14:textId="77777777" w:rsidR="001140C7" w:rsidRDefault="001140C7">
            <w:pPr>
              <w:rPr>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7B6D13EC" w14:textId="77777777" w:rsidR="001140C7" w:rsidRDefault="001140C7">
            <w:pPr>
              <w:rPr>
                <w:b/>
                <w:sz w:val="20"/>
                <w:szCs w:val="20"/>
              </w:rPr>
            </w:pPr>
          </w:p>
        </w:tc>
      </w:tr>
    </w:tbl>
    <w:p w14:paraId="43A09AF0" w14:textId="77777777" w:rsidR="00C34E4E" w:rsidRPr="0052799C" w:rsidRDefault="00C34E4E" w:rsidP="001140C7">
      <w:pPr>
        <w:pStyle w:val="NoSpacing"/>
        <w:rPr>
          <w:sz w:val="20"/>
          <w:szCs w:val="20"/>
        </w:rPr>
      </w:pPr>
    </w:p>
    <w:sectPr w:rsidR="00C34E4E" w:rsidRPr="0052799C" w:rsidSect="0059137F">
      <w:headerReference w:type="default" r:id="rId11"/>
      <w:pgSz w:w="12240" w:h="15840"/>
      <w:pgMar w:top="720" w:right="1440" w:bottom="36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3B02" w14:textId="77777777" w:rsidR="00A06427" w:rsidRDefault="00A06427" w:rsidP="003B0B57">
      <w:r>
        <w:separator/>
      </w:r>
    </w:p>
  </w:endnote>
  <w:endnote w:type="continuationSeparator" w:id="0">
    <w:p w14:paraId="5C980881" w14:textId="77777777" w:rsidR="00A06427" w:rsidRDefault="00A06427" w:rsidP="003B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1242" w14:textId="77777777" w:rsidR="00A06427" w:rsidRDefault="00A06427" w:rsidP="003B0B57">
      <w:r>
        <w:separator/>
      </w:r>
    </w:p>
  </w:footnote>
  <w:footnote w:type="continuationSeparator" w:id="0">
    <w:p w14:paraId="079641AC" w14:textId="77777777" w:rsidR="00A06427" w:rsidRDefault="00A06427" w:rsidP="003B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44FF" w14:textId="1C901A4C" w:rsidR="003B0B57" w:rsidRDefault="00285600">
    <w:pPr>
      <w:pStyle w:val="Header"/>
    </w:pPr>
    <w:r>
      <w:t>8/</w:t>
    </w:r>
    <w:r w:rsidR="007427B3">
      <w:t>2</w:t>
    </w:r>
    <w:r w:rsidR="001168EC">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95"/>
    <w:rsid w:val="0000209C"/>
    <w:rsid w:val="0002001B"/>
    <w:rsid w:val="00040E99"/>
    <w:rsid w:val="00092B11"/>
    <w:rsid w:val="001047EE"/>
    <w:rsid w:val="00107874"/>
    <w:rsid w:val="001140C7"/>
    <w:rsid w:val="001168EC"/>
    <w:rsid w:val="001723A5"/>
    <w:rsid w:val="00181BB1"/>
    <w:rsid w:val="001F52C5"/>
    <w:rsid w:val="00204BD6"/>
    <w:rsid w:val="002108C0"/>
    <w:rsid w:val="00253AFE"/>
    <w:rsid w:val="00267909"/>
    <w:rsid w:val="002836D0"/>
    <w:rsid w:val="00285600"/>
    <w:rsid w:val="00297B2E"/>
    <w:rsid w:val="002D12F3"/>
    <w:rsid w:val="00304D76"/>
    <w:rsid w:val="003460E3"/>
    <w:rsid w:val="003925E2"/>
    <w:rsid w:val="003A2764"/>
    <w:rsid w:val="003A3797"/>
    <w:rsid w:val="003B0B57"/>
    <w:rsid w:val="003B1F26"/>
    <w:rsid w:val="003C4828"/>
    <w:rsid w:val="004647DE"/>
    <w:rsid w:val="004E1ECD"/>
    <w:rsid w:val="0052799C"/>
    <w:rsid w:val="00543CEE"/>
    <w:rsid w:val="0057789D"/>
    <w:rsid w:val="0059137F"/>
    <w:rsid w:val="005B25EA"/>
    <w:rsid w:val="006827C6"/>
    <w:rsid w:val="006C7A28"/>
    <w:rsid w:val="006F41D4"/>
    <w:rsid w:val="007136BB"/>
    <w:rsid w:val="007427B3"/>
    <w:rsid w:val="00847264"/>
    <w:rsid w:val="0086243A"/>
    <w:rsid w:val="008837A2"/>
    <w:rsid w:val="008C7801"/>
    <w:rsid w:val="008D414A"/>
    <w:rsid w:val="008D5EE5"/>
    <w:rsid w:val="008E5A32"/>
    <w:rsid w:val="009F5A7D"/>
    <w:rsid w:val="00A06427"/>
    <w:rsid w:val="00A6246B"/>
    <w:rsid w:val="00AA7755"/>
    <w:rsid w:val="00B07452"/>
    <w:rsid w:val="00B24A01"/>
    <w:rsid w:val="00B41642"/>
    <w:rsid w:val="00BF5886"/>
    <w:rsid w:val="00C31CA4"/>
    <w:rsid w:val="00C34E4E"/>
    <w:rsid w:val="00C45311"/>
    <w:rsid w:val="00C67D95"/>
    <w:rsid w:val="00CD72C8"/>
    <w:rsid w:val="00CF3C29"/>
    <w:rsid w:val="00D264D8"/>
    <w:rsid w:val="00D366D3"/>
    <w:rsid w:val="00D47A9E"/>
    <w:rsid w:val="00D87B7F"/>
    <w:rsid w:val="00DE3FA5"/>
    <w:rsid w:val="00E15603"/>
    <w:rsid w:val="00E56612"/>
    <w:rsid w:val="00EA5D24"/>
    <w:rsid w:val="00F179D8"/>
    <w:rsid w:val="00F6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46AC"/>
  <w15:docId w15:val="{5385B2CB-A6BF-40A3-A24D-1F665337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C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D95"/>
    <w:pPr>
      <w:spacing w:after="0" w:line="240" w:lineRule="auto"/>
    </w:pPr>
  </w:style>
  <w:style w:type="character" w:styleId="Hyperlink">
    <w:name w:val="Hyperlink"/>
    <w:basedOn w:val="DefaultParagraphFont"/>
    <w:uiPriority w:val="99"/>
    <w:unhideWhenUsed/>
    <w:rsid w:val="00C67D95"/>
    <w:rPr>
      <w:color w:val="0000FF" w:themeColor="hyperlink"/>
      <w:u w:val="single"/>
    </w:rPr>
  </w:style>
  <w:style w:type="table" w:styleId="TableGrid">
    <w:name w:val="Table Grid"/>
    <w:basedOn w:val="TableNormal"/>
    <w:uiPriority w:val="59"/>
    <w:rsid w:val="005B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3AFE"/>
    <w:rPr>
      <w:rFonts w:ascii="Tahoma" w:hAnsi="Tahoma" w:cs="Tahoma"/>
      <w:sz w:val="16"/>
      <w:szCs w:val="16"/>
    </w:rPr>
  </w:style>
  <w:style w:type="character" w:customStyle="1" w:styleId="BalloonTextChar">
    <w:name w:val="Balloon Text Char"/>
    <w:basedOn w:val="DefaultParagraphFont"/>
    <w:link w:val="BalloonText"/>
    <w:uiPriority w:val="99"/>
    <w:semiHidden/>
    <w:rsid w:val="00253AFE"/>
    <w:rPr>
      <w:rFonts w:ascii="Tahoma" w:hAnsi="Tahoma" w:cs="Tahoma"/>
      <w:sz w:val="16"/>
      <w:szCs w:val="16"/>
    </w:rPr>
  </w:style>
  <w:style w:type="paragraph" w:styleId="Header">
    <w:name w:val="header"/>
    <w:basedOn w:val="Normal"/>
    <w:link w:val="HeaderChar"/>
    <w:uiPriority w:val="99"/>
    <w:unhideWhenUsed/>
    <w:rsid w:val="003B0B57"/>
    <w:pPr>
      <w:tabs>
        <w:tab w:val="center" w:pos="4680"/>
        <w:tab w:val="right" w:pos="9360"/>
      </w:tabs>
    </w:pPr>
  </w:style>
  <w:style w:type="character" w:customStyle="1" w:styleId="HeaderChar">
    <w:name w:val="Header Char"/>
    <w:basedOn w:val="DefaultParagraphFont"/>
    <w:link w:val="Header"/>
    <w:uiPriority w:val="99"/>
    <w:rsid w:val="003B0B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0B57"/>
    <w:pPr>
      <w:tabs>
        <w:tab w:val="center" w:pos="4680"/>
        <w:tab w:val="right" w:pos="9360"/>
      </w:tabs>
    </w:pPr>
  </w:style>
  <w:style w:type="character" w:customStyle="1" w:styleId="FooterChar">
    <w:name w:val="Footer Char"/>
    <w:basedOn w:val="DefaultParagraphFont"/>
    <w:link w:val="Footer"/>
    <w:uiPriority w:val="99"/>
    <w:rsid w:val="003B0B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83515">
      <w:bodyDiv w:val="1"/>
      <w:marLeft w:val="0"/>
      <w:marRight w:val="0"/>
      <w:marTop w:val="0"/>
      <w:marBottom w:val="0"/>
      <w:divBdr>
        <w:top w:val="none" w:sz="0" w:space="0" w:color="auto"/>
        <w:left w:val="none" w:sz="0" w:space="0" w:color="auto"/>
        <w:bottom w:val="none" w:sz="0" w:space="0" w:color="auto"/>
        <w:right w:val="none" w:sz="0" w:space="0" w:color="auto"/>
      </w:divBdr>
    </w:div>
    <w:div w:id="766968025">
      <w:bodyDiv w:val="1"/>
      <w:marLeft w:val="0"/>
      <w:marRight w:val="0"/>
      <w:marTop w:val="0"/>
      <w:marBottom w:val="0"/>
      <w:divBdr>
        <w:top w:val="none" w:sz="0" w:space="0" w:color="auto"/>
        <w:left w:val="none" w:sz="0" w:space="0" w:color="auto"/>
        <w:bottom w:val="none" w:sz="0" w:space="0" w:color="auto"/>
        <w:right w:val="none" w:sz="0" w:space="0" w:color="auto"/>
      </w:divBdr>
    </w:div>
    <w:div w:id="11759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arghes@houstoni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varghes@houstonis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varghes@houstonisd.org" TargetMode="External"/><Relationship Id="rId4" Type="http://schemas.openxmlformats.org/officeDocument/2006/relationships/webSettings" Target="webSettings.xml"/><Relationship Id="rId9" Type="http://schemas.openxmlformats.org/officeDocument/2006/relationships/hyperlink" Target="mailto:rvarghes@houst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0E33-923F-48E9-90DC-D2D88A9E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Varghese, Rohini R</cp:lastModifiedBy>
  <cp:revision>2</cp:revision>
  <cp:lastPrinted>2021-08-23T02:22:00Z</cp:lastPrinted>
  <dcterms:created xsi:type="dcterms:W3CDTF">2022-08-22T01:29:00Z</dcterms:created>
  <dcterms:modified xsi:type="dcterms:W3CDTF">2022-08-22T01:29:00Z</dcterms:modified>
</cp:coreProperties>
</file>